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Обломов как социально-психологический тип в романе Ивана Гончарова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Матвей Попов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Роман «Обломов» Ивана Гончарова представляет собой глубокое исследование социально-психологического типа человека, который, проводя сравнение с современным обществом, выявляет феномен, известный как обломовщина. Давайте рассмотрим, что такое этот социально-психологический тип, воплощенный в образе главного героя — Ильи Ильича Обломова.</w:t>
      </w:r>
    </w:p>
    <w:p>
      <w:pPr>
        <w:pStyle w:val="paragraphStyleText"/>
      </w:pPr>
      <w:r>
        <w:rPr>
          <w:rStyle w:val="fontStyleText"/>
        </w:rPr>
        <w:t xml:space="preserve">Обломов — это человек, находящийся в состоянии постоянного внутреннего конфликта между желанием жить активно и боязнью перемен, что ярко выражается в его ленивом образе жизни и глубоком нежелании принимать какие-либо советы и наставления. Понятие «обломовщина» как раз иллюстрирует это состояние — состояние апатии, безынициативности и полного эмоционального отключения от жизни. Я считаю, что образ Обломова не просто символизирует личные проблемы одного человека, но отражает социальные проблемы всей эпохи, в которой герой жил.</w:t>
      </w:r>
    </w:p>
    <w:p>
      <w:pPr>
        <w:pStyle w:val="paragraphStyleText"/>
      </w:pPr>
      <w:r>
        <w:rPr>
          <w:rStyle w:val="fontStyleText"/>
        </w:rPr>
        <w:t xml:space="preserve">Обратимся к моменту, когда Обломов обсуждает с другом, Штольцем, своё нежелание заниматься делами и стремление к спокойствию. Он откровенно признается в том, что самый главный его страх — это необходимость изменений в своей жизни. Гончаров описывает, как Обломов склонен проводить дни в постели, размышляя о том, как прекрасно было бы ничего не делать. Его друг Штольц пытается убедить его взять на себя хоть какую-то ответственность, однако Обломов все равно выбирает оставаться в своей привычной зонe комфорта.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 центральную проблему обломовщины и показывает, как страсть к стабильности может подавлять реальные амбиции и желания. Обломов живет в мире фантазий и утопических мечтаний, предпочитая идеальный порядок в уме реальному действию. Такой выбор явно указывает на его психологическое состояние — стремление избежать реальности и потребность в спокойствии любой ценой.</w:t>
      </w:r>
    </w:p>
    <w:p>
      <w:pPr>
        <w:pStyle w:val="paragraphStyleText"/>
      </w:pPr>
      <w:r>
        <w:rPr>
          <w:rStyle w:val="fontStyleText"/>
        </w:rPr>
        <w:t xml:space="preserve">В заключение, анализируя характер Обломова, можно прийти к выводу, что его образ представляет собой не только индивидуальную трагедию, но и социальный диагноз целой эпохи, где преобладает бездействие и нежелание меняться. Гончаров создает мощный портрет человека, который стал жертвой своих собственных страхов, и в этом заключается глубокая мысль автора о том, как важно быть активным участником своей жизни, а не её безмолвным наблюдателем.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