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Постоянство образования: путь к саморазвитию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UV1LIR3037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образование играет ключевую роль в жизни человека. Но в чем заключается важность постоянного образования и как оно влияет на саморазвитие? Образование — это не просто набор знаний, это процесс, который формирует личность, развивает умение мыслить критически и принимает разнообразие мнений. Современное образование предполагает необходимость не только совершенствования профессиональных навыков, но и непрерывного саморазвития человека. Я считаю, что постоянное образование — это необходимый путь к саморазвитию, позволяющий индивиду максимально реализовать свой потенциал.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«Наука быть живым» С. Л. Сырымовой, где автор наглядно демонстрирует, как саморазвитие и постоянное образование помогают героям достигать новых вершин в жизни. В одной из ключевых сцен мы видим персонажа, который, столкнувшись с трудностями в своей карьере, решает вернуться в университет для получения новой квалификации. Он понимает, что образовательный процесс дает ему не только знания, но и уверенность в своих силах. Это решение становится отправной точкой его нового жизненного этапа.</w:t>
      </w:r>
    </w:p>
    <w:p>
      <w:pPr>
        <w:pStyle w:val="paragraphStyleText"/>
      </w:pPr>
      <w:r>
        <w:rPr>
          <w:rStyle w:val="fontStyleText"/>
        </w:rPr>
        <w:t xml:space="preserve">Этот эпизод иллюстрирует, как постоянное образование встает на защиту личных устремлений и целей. Персонаж, стремясь к знаниям, не просто улучшает свои профессиональные навыки, но и проходит путь трансформации, обретая новое мировоззрение и уверенность в себе. Его решение учиться стало неотъемлемой частью его саморазвития, и благодаря этому он начинает воспринимать решения и проблемы с другой, более зрелой перспективы. Таким образом, данный пример наглядно подтверждает мой тезис о том, что постоянное образование служит основным инструментом для достижения саморазвития.</w:t>
      </w:r>
    </w:p>
    <w:p>
      <w:pPr>
        <w:pStyle w:val="paragraphStyleText"/>
      </w:pPr>
      <w:r>
        <w:rPr>
          <w:rStyle w:val="fontStyleText"/>
        </w:rPr>
        <w:t xml:space="preserve">В заключение можно сказать, что постоянство образования так тесно связано с саморазвитием, что одно без другого просто не существует. Образование открывает новые горизонты, формирует личность и способствует реализации целей. Я убежден, что каждый человек, стремящийся к саморазвитию, должен понимать: обучение — это вечный процесс, который будет всегда востребован в нашем быстро меняющемся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