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Жизненные ценности в повести "Капитанская дочка"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Даша Барбоскина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жизненных ценностях всегда был актуален для человечества. Каждое поколение по-своему осмысливает, что действительно важно в жизни, и какие принципы следует считать основополагающими. В повести Александра Сергеевича Пушкина «Капитанская дочка» мы можем увидеть, как жизненные ценности формируются в условиях исторических катаклизмов и личных испытаний.</w:t>
      </w:r>
    </w:p>
    <w:p>
      <w:pPr>
        <w:pStyle w:val="paragraphStyleText"/>
      </w:pPr>
      <w:r>
        <w:rPr>
          <w:rStyle w:val="fontStyleText"/>
        </w:rPr>
        <w:t xml:space="preserve">Жизненные ценности — это те ориентиры, которые помогают человеку принимать решения и строить свою жизнь. Они могут включать в себя такие понятия, как любовь, верность, честь, свобода и справедливость. В «Капитанской дочке» мы наблюдаем, как эти ценности проявляются в судьбах героев, и как они влияют на их поступки. Я считаю, что в повести Пушкина жизненные ценности, такие как верность и честь, играют ключевую роль в формировании характера главных героев и их отношений.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«Капитанская дочка». В центре сюжета находится история любви между Петром Гриневым и Машей Мироновой, которая разворачивается на фоне исторических событий восстания Пугачёва. Петр Гринев, будучи молодым офицером, проявляет настоящую честь и благородство, когда решает спасти Машу, несмотря на опасности, которые его поджидают. В одном из эпизодов, когда Гринев, попав в плен к Пугачёву, отказывается предать свою честь и выдать информацию о своих товарищах, мы видим, как важна для него эта ценность. Он понимает, что его действия могут повлиять не только на его судьбу, но и на судьбы других людей.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для Гринева честь и верность своим принципам важнее, чем собственная жизнь. Он готов рисковать всем ради спасения любимой и защиты своих товарищей. Таким образом, поведение Гринева подтверждает мой тезис о том, что жизненные ценности, такие как честь и верность, являются основополагающими в его жизни.</w:t>
      </w:r>
    </w:p>
    <w:p>
      <w:pPr>
        <w:pStyle w:val="paragraphStyleText"/>
      </w:pPr>
      <w:r>
        <w:rPr>
          <w:rStyle w:val="fontStyleText"/>
        </w:rPr>
        <w:t xml:space="preserve">В заключение, повесть «Капитанская дочка» является ярким примером того, как жизненные ценности формируют характер человека и его поступки. Пушкин показывает, что в условиях испытаний и трудностей именно эти ценности помогают героям оставаться верными себе и своим идеалам. Я считаю, что произведение учит нас важности чести, любви и верности, которые должны оставаться в центре нашей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