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Конфликт «отцов и детей» в романе «Тихий Дон»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Ника Вагина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Конфликт «отцов и детей» — это одна из самых актуальных тем в литературе, которая затрагивает противоречия между поколениями, их взглядами на жизнь и ценностями. В романе «Тихий Дон» Михаила Шолохова этот конфликт проявляется в отношениях между старшим и младшим поколениями казаков, что становится важным элементом сюжета и раскрывает глубину человеческих переживаний.</w:t>
      </w:r>
    </w:p>
    <w:p>
      <w:pPr>
        <w:pStyle w:val="paragraphStyleText"/>
      </w:pPr>
      <w:r>
        <w:rPr>
          <w:rStyle w:val="fontStyleText"/>
        </w:rPr>
        <w:t xml:space="preserve">Под «конфликтом отцов и детей» можно понимать столкновение традиционных взглядов, устоев и норм, которые были характерны для старшего поколения, с новыми идеями, стремлениями и идеалами, которые привносят молодые люди. В «Тихом Доне» это противостояние особенно ярко выражено в образах таких персонажей, как Григорий Мелехов и его родители. Григорий, как представитель нового поколения, стремится к свободе и независимости, в то время как его родители придерживаются традиционных ценностей и устоев казачьей жизни.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Григорий возвращается домой после службы в армии. Он сталкивается с непониманием со стороны родителей, которые не могут принять его изменившиеся взгляды на жизнь. В этом эпизоде мы видим, как Григорий пытается объяснить свои чувства и стремления, но его родители остаются привержены старым традициям, что приводит к конфликту. Этот момент подчеркивает, как трудно молодому поколению найти общий язык с теми, кто живет по устаревшим правилам.</w:t>
      </w:r>
    </w:p>
    <w:p>
      <w:pPr>
        <w:pStyle w:val="paragraphStyleText"/>
      </w:pPr>
      <w:r>
        <w:rPr>
          <w:rStyle w:val="fontStyleText"/>
        </w:rPr>
        <w:t xml:space="preserve">Таким образом, данный эпизод иллюстрирует, как конфликт «отцов и детей» в романе «Тихий Дон» отражает более широкие социальные изменения, происходящие в обществе. Григорий, стремясь к новым идеалам, сталкивается с непониманием и сопротивлением со стороны старшего поколения, что подчеркивает важность диалога между поколениями.</w:t>
      </w:r>
    </w:p>
    <w:p>
      <w:pPr>
        <w:pStyle w:val="paragraphStyleText"/>
      </w:pPr>
      <w:r>
        <w:rPr>
          <w:rStyle w:val="fontStyleText"/>
        </w:rPr>
        <w:t xml:space="preserve">В заключение, конфликт «отцов и детей» в романе Шолохова не только раскрывает личные драмы героев, но и отражает исторические и социальные изменения, происходящие в России в начале XX века. Я считаю, что этот конфликт является важным элементом, который помогает глубже понять не только персонажей, но и саму суть казачьей жизни в тот период.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