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"Творчество" Брюсова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Синдзи Икари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творчество. Это понятие охватывает широкий спектр человеческой деятельности, связанной с созданием чего-то нового и оригинального. Творчество может проявляться в различных формах: литературе, живописи, музыке и многих других областях. Оно является неотъемлемой частью человеческой природы, позволяя нам выражать свои мысли, чувства и идеи. Я считаю, что творчество — это не только способ самовыражения, но и важный инструмент для понимания мира и себя в нем.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«Творчество» В. Я. Брюсова. В этом произведении автор размышляет о сущности творческого процесса и о том, как он влияет на личность художника. В стихотворении Брюсов описывает, как вдохновение приходит к поэту, как оно наполняет его душу и заставляет создавать. Он говорит о том, что творчество — это не просто ремесло, а глубокий внутренний процесс, который требует от человека полной самоотдачи.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поэт описывает, как муза, олицетворяющая вдохновение, приходит к нему в моменты одиночества и раздумий. Этот образ символизирует ту неуловимую силу, которая движет творческим человеком. Брюсов подчеркивает, что творчество — это не только радость, но и страдание, ведь поэт должен преодолевать внутренние барьеры и сомнения, чтобы создать что-то значимое.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творчество требует не только таланта, но и упорства, готовности к самопожертвованию. Поэт показывает, что процесс создания искусства — это сложный и многогранный путь, который может быть полон трудностей, но в то же время он приносит глубокое удовлетворение и радость.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«Творчество» В. Я. Брюсова является ярким примером того, как автор передает свои мысли о сущности творческого процесса. Творчество — это не просто акт создания, это целый мир, в который погружается художник, и который требует от него полной отдачи. Я считаю, что именно через такие произведения мы можем лучше понять, что значит быть творческим человеком.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