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драмы "Гроза"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Лия Линд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какой смысл скрывается в названии драмы "Гроза". Это слово вызывает в воображении образы сильного шторма, разрушительных сил природы, которые могут изменить привычный порядок вещей. Гроза в данном контексте может символизировать не только природное явление, но и внутренние конфликты, страсти и противоречия, бушующие в душах героев.</w:t>
      </w:r>
    </w:p>
    <w:p>
      <w:pPr>
        <w:pStyle w:val="paragraphStyleText"/>
      </w:pPr>
      <w:r>
        <w:rPr>
          <w:rStyle w:val="fontStyleText"/>
        </w:rPr>
        <w:t xml:space="preserve">Слово "гроза" в русском языке имеет несколько значений. Во-первых, это явление, связанное с сильными дождями и громом, которое может вызывать страх и тревогу. Во-вторых, гроза может быть метафорой для описания эмоциональных бурь, конфликтов и кризисов, которые переживают персонажи. Таким образом, название драмы подчеркивает не только физическую, но и психологическую напряженность, с которой сталкиваются герои.</w:t>
      </w:r>
    </w:p>
    <w:p>
      <w:pPr>
        <w:pStyle w:val="paragraphStyleText"/>
      </w:pPr>
      <w:r>
        <w:rPr>
          <w:rStyle w:val="fontStyleText"/>
        </w:rPr>
        <w:t xml:space="preserve">Я считаю, что название "Гроза" символизирует неизбежность перемен и разрушение старых устоев. В центре драмы находится Катерина, которая, как и сама гроза, стремится к свободе и счастью, но сталкивается с жестокими реалиями своего времени. Обратимся к ключевому эпизоду, когда Катерина, полная надежд и мечтаний, решает бросить вызов обществу и его устоям. Она открыто заявляет о своих чувствах к Борису, что становится настоящей бурей в ее жизни.</w:t>
      </w:r>
    </w:p>
    <w:p>
      <w:pPr>
        <w:pStyle w:val="paragraphStyleText"/>
      </w:pPr>
      <w:r>
        <w:rPr>
          <w:rStyle w:val="fontStyleText"/>
        </w:rPr>
        <w:t xml:space="preserve">Этот момент можно рассматривать как метафору грозы: Катерина, как грозовое облако, собирает в себе все накопившиеся эмоции и страсти, готовясь к взрыву. Ее действия вызывают бурю не только в ее жизни, но и в жизни окружающих. В этом эпизоде мы видим, как стремление к свободе и любви сталкивается с жестокими законами общества, что приводит к трагическим последствиям. Таким образом, гроза становится символом внутренней борьбы и разрушения старых норм.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драмы "Гроза" многозначно и глубоко. Оно отражает как природные, так и человеческие конфликты, подчеркивая, что перемены неизбежны, и иногда они могут быть разрушительными. Гроза в жизни Катерины становится не только символом ее внутренней борьбы, но и предвестником трагедии, которая ждет ее в конце пути.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