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Молчалина в комедии «Горе от ума»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‘rosa ’’shamhalova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комедии А. С. Грибоедова «Горе от ума» мы сталкиваемся с ярким и многогранным образом Молчалина, который вызывает множество вопросов о человеческой природе и социальных отношениях. Почему же Молчалин стал таким, каким он есть? Каковы его внутренние противоречия и как они отражают общественные реалии своего времени?</w:t>
      </w:r>
    </w:p>
    <w:p>
      <w:pPr>
        <w:pStyle w:val="paragraphStyleText"/>
      </w:pPr>
      <w:r>
        <w:rPr>
          <w:rStyle w:val="fontStyleText"/>
        </w:rPr>
        <w:t xml:space="preserve">Молчалин — это персонаж, который олицетворяет собой тип человека, стремящегося к успеху и признанию, но при этом готового идти на компромиссы с собственными принципами. Он представляет собой образ «умного» человека, который, однако, не обладает истинной мудростью. В его характере можно выделить несколько ключевых черт: лицемерие, подхалимство и отсутствие внутренней убежденности. Молчалин стремится угодить всем и каждому, что делает его не только неискренним, но и безликим.</w:t>
      </w:r>
    </w:p>
    <w:p>
      <w:pPr>
        <w:pStyle w:val="paragraphStyleText"/>
      </w:pPr>
      <w:r>
        <w:rPr>
          <w:rStyle w:val="fontStyleText"/>
        </w:rPr>
        <w:t xml:space="preserve">Обратимся к сцене, где Молчалин общается с Фамусовым. В этом эпизоде он пытается угодить своему начальнику, подчеркивая его достоинства и принижая собственные. Молчалин говорит: «Я не умею, как вы, быть умным, но я стараюсь». Это высказывание демонстрирует его готовность подстраиваться под мнение окружающих, что, в свою очередь, подчеркивает его внутреннюю слабость. Он не способен на самостоятельное мышление и предпочитает следовать за теми, кто имеет власть.</w:t>
      </w:r>
    </w:p>
    <w:p>
      <w:pPr>
        <w:pStyle w:val="paragraphStyleText"/>
      </w:pPr>
      <w:r>
        <w:rPr>
          <w:rStyle w:val="fontStyleText"/>
        </w:rPr>
        <w:t xml:space="preserve">Таким образом, образ Молчалина в комедии «Горе от ума» служит ярким примером того, как общественные нормы и ожидания могут формировать личность. Его поведение и стремление к угождению окружающим показывают, что в условиях социального давления человек может потерять свою индивидуальность и стать лишь тенью тех, кто его окружает. Я считаю, что Молчалин — это не просто комический персонаж, а глубокий символ тех, кто предпочитает комфорт и безопасность перед истинными ценностями и убеждениями.</w:t>
      </w:r>
    </w:p>
    <w:p>
      <w:pPr>
        <w:pStyle w:val="paragraphStyleText"/>
      </w:pPr>
      <w:r>
        <w:rPr>
          <w:rStyle w:val="fontStyleText"/>
        </w:rPr>
        <w:t xml:space="preserve">В заключение, образ Молчалина в комедии Грибоедова является важным напоминанием о том, что стремление к успеху не должно идти вразрез с внутренними убеждениями и моральными принципами. Его судьба служит предостережением о том, как легко можно потерять себя в погоне за одобрением и признанием.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