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именно я должен стать участником слета «Первые»?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Тимур Ижелеев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молодежь играет важную роль в формировании будущего общества. Вопрос о том, почему именно я должен стать участником слета «Первые», требует глубокого осмысления. Слет «Первые» — это уникальная возможность для молодых людей проявить себя, обменяться опытом и получить новые знания. Это мероприятие объединяет активных, целеустремленных и креативных людей, стремящихся к самосовершенствованию и развитию.</w:t>
      </w:r>
    </w:p>
    <w:p>
      <w:pPr>
        <w:pStyle w:val="paragraphStyleText"/>
      </w:pPr>
      <w:r>
        <w:rPr>
          <w:rStyle w:val="fontStyleText"/>
        </w:rPr>
        <w:t xml:space="preserve">Я считаю, что участие в слете «Первые» даст мне шанс не только расширить свои горизонты, но и внести свой вклад в общее дело. Слет — это не просто собрание, это площадка для обмена идеями, где каждый участник может поделиться своим опытом и узнать что-то новое. Я уверен, что именно здесь я смогу найти единомышленников, с которыми мы сможем реализовать совместные проекты и идеи.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жизни. В рассказе «Старик и море» Эрнеста Хемингуэя главный герой, старик Сантьяго, несмотря на все трудности, не сдается и продолжает бороться за свою мечту. Он показывает, что упорство и стремление к цели могут привести к успеху, даже если путь к ней тернист. Этот эпизод вдохновляет меня, ведь я тоже хочу преодолевать преграды и достигать своих целей. Участие в слете «Первые» — это мой шанс стать таким же стойким и целеустремленным, как Сантьяго.</w:t>
      </w:r>
    </w:p>
    <w:p>
      <w:pPr>
        <w:pStyle w:val="paragraphStyleText"/>
      </w:pPr>
      <w:r>
        <w:rPr>
          <w:rStyle w:val="fontStyleText"/>
        </w:rPr>
        <w:t xml:space="preserve">Таким образом, я вижу в слете «Первые» не только возможность для личного роста, но и шанс стать частью чего-то большего. Я готов учиться, делиться своими знаниями и опытом, а также принимать активное участие в жизни сообщества. Уверен, что именно на этом слете я смогу найти поддержку и вдохновение для реализации своих идей. В заключение, я считаю, что участие в слете «Первые» — это не просто возможность, а необходимость для меня как для молодого человека, стремящегося к развитию и самосовершенствованию.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