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Бережное отношение к природе: уроки из произведений Носова и Толстой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 Тимербаева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бережного отношения к природе становится все более актуальным в современном мире. Мы живем в эпоху, когда экологические проблемы, такие как загрязнение окружающей среды и исчезновение видов, требуют нашего внимания и действий. Важно задуматься, как литература может помочь нам осознать значимость природы и научить нас заботиться о ней.</w:t>
      </w:r>
    </w:p>
    <w:p>
      <w:pPr>
        <w:pStyle w:val="paragraphStyleText"/>
      </w:pPr>
      <w:r>
        <w:rPr>
          <w:rStyle w:val="fontStyleText"/>
        </w:rPr>
        <w:t xml:space="preserve">Бережное отношение к природе можно охарактеризовать как осознанное и уважительное взаимодействие человека с окружающим миром, основанное на понимании его ценности и хрупкости. Это понятие включает в себя не только заботу о флоре и фауне, но и осознание того, что все живое на планете взаимосвязано. Я считаю, что произведения Носова и Толстого прекрасно иллюстрируют важность такого отношения и могут служить уроками для каждого из нас.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Носова "Незнайка на Луне". В этом рассказе главные герои, незнайки, сталкиваются с последствиями своего бездумного отношения к природе. Они не понимают, что их действия могут навредить экосистеме Луны. В одном из эпизодов они решают устроить праздник, но не задумываются о том, как это повлияет на окружающую среду. В результате, природа начинает страдать, и незнайки осознают, что их безответственность приводит к негативным последствиям. Этот эпизод показывает, как важно учитывать влияние своих действий на природу и учит нас бережному отношению к ней.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"Сказку о рыбаке и рыбке" Толстого. В этой истории рыбак, поймав золотую рыбку, начинает заказывать ей все новые и новые желания, не задумываясь о последствиях. В конечном итоге, его жадность приводит к тому, что он теряет все, что имел. Этот сюжет подчеркивает, что чрезмерное потребление и жадность могут разрушить не только личную жизнь человека, но и его связь с природой. Мы видим, как важно быть благодарным за то, что у нас есть, и не злоупотреблять дарами природы.</w:t>
      </w:r>
    </w:p>
    <w:p>
      <w:pPr>
        <w:pStyle w:val="paragraphStyleText"/>
      </w:pPr>
      <w:r>
        <w:rPr>
          <w:rStyle w:val="fontStyleText"/>
        </w:rPr>
        <w:t xml:space="preserve">Таким образом, оба произведения Носова и Толстого учат нас важным урокам о бережном отношении к природе. Они напоминают нам о том, что мы должны заботиться о нашем окружении и осознавать последствия своих действий. В заключение, я хочу подчеркнуть, что бережное отношение к природе — это не только обязанность, но и привилегия, которая позволяет нам жить в гармонии с окружающим миром.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