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Тайны тёмного леса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soniaklenova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Тайны тёмного леса — это тема, которая вызывает у нас множество вопросов и ассоциаций. Почему леса всегда окутаны загадками? Что скрывают их темные уголки? Лес, как природное явление, всегда был источником вдохновения для писателей, художников и поэтов. Он символизирует не только красоту природы, но и таинственность, которая может быть как притягательной, так и пугающей. Я считаю, что тайны тёмного леса отражают внутренние страхи и желания человека, а также его стремление к познанию неизведанного.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«Тайны тёмного леса», где автор мастерски создает атмосферу загадки и напряжения. В этом произведении лес становится не просто фоном, а живым существом, полным тайн и секретов. Главный герой, отправляясь в лес, сталкивается с множеством необычных явлений, которые заставляют его сомневаться в реальности происходящего. Например, в одном из эпизодов он находит таинственный свет, который ведет его вглубь леса. Этот свет символизирует искушение и желание узнать больше, но в то же время он может быть ловушкой, которая уводит героя от безопасного пути.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он иллюстрирует мой тезис о том, что тайны леса отражают внутренние страхи человека. Герой, следуя за светом, рискует потерять себя, что является метафорой для многих людей, которые стремятся разгадать тайны жизни, не осознавая возможных последствий. Лес, с его темными уголками и непредсказуемыми поворотами, становится отражением человеческой души, полной противоречий и неразгаданных тайн.</w:t>
      </w:r>
    </w:p>
    <w:p>
      <w:pPr>
        <w:pStyle w:val="paragraphStyleText"/>
      </w:pPr>
      <w:r>
        <w:rPr>
          <w:rStyle w:val="fontStyleText"/>
        </w:rPr>
        <w:t xml:space="preserve">В заключение, тайны тёмного леса — это не только физическое пространство, но и символ внутреннего мира человека. Они заставляют нас задуматься о том, что скрыто в нас самих, и о том, как важно быть осторожным в поисках ответов на сложные вопросы. Я считаю, что, исследуя тайны леса, мы находим не только внешние, но и внутренние ответы, которые помогают нам лучше понять себя и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