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Штольц и Обломов: Герои-антиподы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алёна мишина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разные характеры и жизненные установки влияют на судьбы людей, всегда был актуален в литературе. Особенно ярко это проявляется в произведении Ивана Александровича Гончарова «Обломов», где мы встречаем двух героев — Обломова и Штольца, которые являются антиподами друг друга. Обломов — это человек, погруженный в мир мечтаний и бездействия, тогда как Штольц — деятельный и энергичный человек, стремящийся к успеху и прогрессу.</w:t>
      </w:r>
    </w:p>
    <w:p>
      <w:pPr>
        <w:pStyle w:val="paragraphStyleText"/>
      </w:pPr>
      <w:r>
        <w:rPr>
          <w:rStyle w:val="fontStyleText"/>
        </w:rPr>
        <w:t xml:space="preserve">Обломов — это символ ленивого, мечтательного человека, который не может найти в себе сил для активных действий. Его жизнь проходит в бездействии, он предпочитает оставаться в своем уютном мире, где все кажется идеальным. Штольц, напротив, представляет собой образ человека, который не боится трудностей и всегда готов к действию. Он активно строит свою жизнь, стремится к успеху и не останавливается перед преградами.</w:t>
      </w:r>
    </w:p>
    <w:p>
      <w:pPr>
        <w:pStyle w:val="paragraphStyleText"/>
      </w:pPr>
      <w:r>
        <w:rPr>
          <w:rStyle w:val="fontStyleText"/>
        </w:rPr>
        <w:t xml:space="preserve">Я считаю, что именно контраст между этими двумя героями позволяет глубже понять философию Гончарова о жизни и человеческой природе. Обратимся к ключевому эпизоду, когда Штольц пытается вдохновить Обломова на активные действия. Он предлагает ему заняться делами, изменить свою жизнь, но Обломов лишь отмахивается от этих предложений, предпочитая оставаться в своем привычном состоянии. Этот момент ярко иллюстрирует, как разные жизненные установки могут влиять на судьбу человека.</w:t>
      </w:r>
    </w:p>
    <w:p>
      <w:pPr>
        <w:pStyle w:val="paragraphStyleText"/>
      </w:pPr>
      <w:r>
        <w:rPr>
          <w:rStyle w:val="fontStyleText"/>
        </w:rPr>
        <w:t xml:space="preserve">Штольц, несмотря на свою энергичность, не может изменить Обломова, что подчеркивает безнадежность ситуации. Обломов остается в своем мире, и это приводит его к трагедии — он теряет возможность реализовать себя и свои мечты. Таким образом, Гончаров показывает, что бездействие и пассивность могут стать причиной несчастья, в то время как активная жизненная позиция открывает перед человеком новые горизонты.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Обломов и Штольц — это не просто герои-антиподы, а символы двух разных подходов к жизни. Гончаров через их образы поднимает важные вопросы о смысле жизни, о том, как важно действовать и не бояться перемен. Я считаю, что произведение «Обломов» остается актуальным и сегодня, заставляя нас задуматься о своих жизненных выборах.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