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познания окружающего мира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Молибог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познания окружающего мира для человека является актуальным и многогранным. Познание — это процесс, в ходе которого человек изучает, осмысливает и интерпретирует окружающую действительность. Этот процесс не только обогащает знаниями, но и формирует личность, влияет на мировосприятие и поведение. Важно понять, почему познание мира так необходимо для каждого из нас.</w:t>
      </w:r>
    </w:p>
    <w:p>
      <w:pPr>
        <w:pStyle w:val="paragraphStyleText"/>
      </w:pPr>
      <w:r>
        <w:rPr>
          <w:rStyle w:val="fontStyleText"/>
        </w:rPr>
        <w:t xml:space="preserve">Познание окружающего мира можно охарактеризовать как стремление человека к пониманию законов природы, общества и самого себя. Оно включает в себя как научные исследования, так и личные наблюдения, опыт и размышления. Познание помогает нам не только адаптироваться к условиям жизни, но и развиваться, находить свое место в мире. Я считаю, что познание окружающего мира является основой для формирования гармоничной личности и успешной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познает море, его законы и тайны. Он не только рыбачит, но и наблюдает за поведением рыб, погодными условиями и движением волн. В одном из эпизодов, когда Сантьяго борется с гигантским марлином, он осознает, что его борьба — это не просто физическое противостояние, но и глубокое понимание природы, ее силы и красоты. Этот момент показывает, как познание мира помогает герою не только выжить, но и обрести внутреннюю гармонию.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сделать вывод, что его познание окружающего мира делает его сильнее и мудрее. Он понимает, что природа не поддается контролю, но с ней можно находить общий язык. Это подтверждает мой тезис о том, что познание окружающего мира обогащает человека, делает его более чутким и внимательным к окружающей действительности.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познание окружающего мира играет ключевую роль в жизни человека. Оно не только расширяет горизонты, но и формирует личность, помогает находить смысл в жизни и справляться с трудностями. Я убежден, что стремление к познанию — это естественная потребность человека, которая ведет к его развитию и самосовершенствованию.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