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купца Калашникова и опричника Кирибеевича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NikaCherkasova4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сравнительной характеристике купца Калашникова и опричника Кирибеевича поднимает важные аспекты человеческой природы и социальных отношений в России XVII века. Эти два персонажа олицетворяют собой разные социальные слои и моральные ценности, что делает их сравнение особенно интересным.</w:t>
      </w:r>
    </w:p>
    <w:p>
      <w:pPr>
        <w:pStyle w:val="paragraphStyleText"/>
      </w:pPr>
      <w:r>
        <w:rPr>
          <w:rStyle w:val="fontStyleText"/>
        </w:rPr>
        <w:t xml:space="preserve">Купец Калашников — это образ честного и трудолюбивого человека, который стремится к благосостоянию и уважению в обществе. Он представляет собой типичного представителя купечества, для которого семья и честь имеют первостепенное значение. В отличие от него, опричник Кирибеевич — это символ власти и произвола, человек, который использует свою силу для подавления других. Опричники, как известно, были слугами царя, и их действия часто были жестокими и безжалостными.</w:t>
      </w:r>
    </w:p>
    <w:p>
      <w:pPr>
        <w:pStyle w:val="paragraphStyleText"/>
      </w:pPr>
      <w:r>
        <w:rPr>
          <w:rStyle w:val="fontStyleText"/>
        </w:rPr>
        <w:t xml:space="preserve">Я считаю, что конфликт между Калашниковым и Кирибеевичем иллюстрирует противостояние добра и зла, а также показывает, как власть может извращать человеческие ценности. Обратимся к рассказу «Купец Калашников» А.С. Пушкина. В этом произведении Калашников, защищая честь своей жены, вступает в конфликт с Кирибеевичем, который пытается её соблазнить. Этот эпизод ярко демонстрирует, как Калашников, несмотря на свою социальную принадлежность, проявляет мужество и благородство, в то время как Кирибеевич, обладая властью, ведет себя подло и безнравственно.</w:t>
      </w:r>
    </w:p>
    <w:p>
      <w:pPr>
        <w:pStyle w:val="paragraphStyleText"/>
      </w:pPr>
      <w:r>
        <w:rPr>
          <w:rStyle w:val="fontStyleText"/>
        </w:rPr>
        <w:t xml:space="preserve">Когда Калашников осознает, что его честь и достоинство находятся под угрозой, он решает отстоять свои права, даже если это может привести к трагическим последствиям. Его поступок — это не просто защита личных интересов, но и борьба за справедливость. В то время как Кирибеевич, используя свою силу, пытается запугать и унизить Калашникова, он тем самым показывает свою слабость и моральное падение. Этот контраст между героями подчеркивает, что истинная сила заключается не в власти, а в способности отстаивать свои принципы.</w:t>
      </w:r>
    </w:p>
    <w:p>
      <w:pPr>
        <w:pStyle w:val="paragraphStyleText"/>
      </w:pPr>
      <w:r>
        <w:rPr>
          <w:rStyle w:val="fontStyleText"/>
        </w:rPr>
        <w:t xml:space="preserve">Таким образом, сравнение купца Калашникова и опричника Кирибеевича позволяет глубже понять, как социальные роли влияют на поведение человека. Калашников, несмотря на свою простую профессию, является носителем высоких моральных ценностей, в то время как Кирибеевич, обладая властью, оказывается безнравственным и жестоким. В заключение, можно сказать, что произведение Пушкина поднимает важные вопросы о чести, достоинстве и истинной силе человека, что делает его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