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Авторитет в литературе: примеры известных персонажей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farm.Robux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Авторитет — это важное понятие, которое играет значительную роль в литературе. Он может проявляться в различных формах: от морального и интеллектуального влияния до физической силы и власти. Вопрос о том, что делает персонажа авторитетным, является актуальным и многогранным. Давайте рассмотрим, что такое авторитет в литературе и как он проявляется в образах известных персонажей.</w:t>
      </w:r>
    </w:p>
    <w:p>
      <w:pPr>
        <w:pStyle w:val="paragraphStyleText"/>
      </w:pPr>
      <w:r>
        <w:rPr>
          <w:rStyle w:val="fontStyleText"/>
        </w:rPr>
        <w:t xml:space="preserve">Авторитет можно определить как признание и уважение, которое персонаж вызывает у окружающих. Это может быть связано с его знаниями, опытом, моральными качествами или даже положением в обществе. Авторитетные персонажи часто становятся лидерами, к которым обращаются за советом и поддержкой. Я считаю, что авторитет в литературе формируется не только через достижения персонажа, но и через его внутренние качества, которые вызывают доверие и восхищение у других.</w:t>
      </w:r>
    </w:p>
    <w:p>
      <w:pPr>
        <w:pStyle w:val="paragraphStyleText"/>
      </w:pPr>
      <w:r>
        <w:rPr>
          <w:rStyle w:val="fontStyleText"/>
        </w:rPr>
        <w:t xml:space="preserve">Обратимся к роману «Война и мир» Л. Н. Толстого. Одним из ярких примеров авторитетного персонажа является князь Андрей Болконский. Он обладает не только высоким социальным статусом, но и глубокими размышлениями о жизни, чести и долге. В одном из эпизодов, когда князь Андрей возвращается с войны, он сталкивается с различными мнениями о смысле жизни и о том, что действительно важно. Его внутренние переживания и стремление к истине делают его авторитетом для других персонажей, таких как Пьер Безухов и Наташа Ростова.</w:t>
      </w:r>
    </w:p>
    <w:p>
      <w:pPr>
        <w:pStyle w:val="paragraphStyleText"/>
      </w:pPr>
      <w:r>
        <w:rPr>
          <w:rStyle w:val="fontStyleText"/>
        </w:rPr>
        <w:t xml:space="preserve">Князь Андрей, несмотря на свои сомнения и внутренние конфликты, остается символом мужества и чести. Его авторитет не основан на страхе или власти, а на уважении к его моральным принципам и жизненным выборам. Этот пример показывает, как авторитет может быть связан с личными качествами и внутренней силой, а не только с внешними обстоятельствами.</w:t>
      </w:r>
    </w:p>
    <w:p>
      <w:pPr>
        <w:pStyle w:val="paragraphStyleText"/>
      </w:pPr>
      <w:r>
        <w:rPr>
          <w:rStyle w:val="fontStyleText"/>
        </w:rPr>
        <w:t xml:space="preserve">Таким образом, авторитет в литературе — это сложное и многогранное явление, которое формируется через личные качества персонажа и его взаимодействие с окружающими. Образ князя Андрея Болконского в «Войне и мире» Л. Н. Толстого ярко иллюстрирует, как внутренние ценности и моральные принципы могут сделать человека авторитетом в глазах других. В заключение, можно сказать, что авторитет — это не только статус, но и уважение, которое человек вызывает своим поведением и убеждениями.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