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Илья Ильич Обломов и его отражение русских национальных черт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какие черты русского народа отражены в образе Ильи Ильича Обломова, является актуальным и многогранным. Обломов — это не просто персонаж романа, это символ целой эпохи, олицетворение определенных национальных черт, присущих русскому человеку. Чтобы понять, как именно Илья Ильич отражает эти черты, необходимо рассмотреть его характер и жизненные установки.</w:t>
      </w:r>
    </w:p>
    <w:p>
      <w:pPr>
        <w:pStyle w:val="paragraphStyleText"/>
      </w:pPr>
      <w:r>
        <w:rPr>
          <w:rStyle w:val="fontStyleText"/>
        </w:rPr>
        <w:t xml:space="preserve">Обломов — это человек, который олицетворяет лень, бездействие и пассивность, что, в свою очередь, можно трактовать как одну из характерных черт русского народа. Лень в данном контексте не является просто нежеланием работать; это скорее состояние души, когда человек не видит смысла в активных действиях и предпочитает оставаться в привычной зоне комфорта. Я считаю, что именно это состояние является отражением глубинных страхов и неуверенности, присущих многим русским людям.</w:t>
      </w:r>
    </w:p>
    <w:p>
      <w:pPr>
        <w:pStyle w:val="paragraphStyleText"/>
      </w:pPr>
      <w:r>
        <w:rPr>
          <w:rStyle w:val="fontStyleText"/>
        </w:rPr>
        <w:t xml:space="preserve">Обратимся к роману И.А. Гончарова «Обломов». В начале произведения мы видим Илью Ильича, который живет в своем уютном, но замкнутом мире. Он не стремится к изменениям, его устраивает жизнь в состоянии «обломовщины». Это состояние можно проиллюстрировать эпизодом, когда Обломов, лежа на диване, размышляет о том, как ему не хочется выходить из дома, как он боится перемен. Этот момент показывает, как его внутренний мир и страхи мешают ему действовать, что в свою очередь отражает более широкую картину русской действительности, где многие люди также предпочитают оставаться в привычной рутине, боясь перемен.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образ Обломова служит метафорой для целого поколения, которое не может или не хочет адаптироваться к новым условиям жизни. Это подчеркивает, что пассивность и страх перед переменами могут стать серьезными препятствиями на пути к личностному и общественному развитию.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Илья Ильич Обломов — это не просто литературный герой, а символ целого слоя русского общества, который отражает такие черты, как лень, страх перед переменами и нежелание действовать. Эти черты, в свою очередь, являются важными аспектами русской национальной идентичности, и через образ Обломова Гончаров поднимает важные вопросы о смысле жизни и необходимости изменений.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