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Природа Якутии: Уникальное Наследие России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Природа Якутии — это удивительное и уникальное наследие России, которое привлекает внимание не только ученых, но и туристов со всего мира. В чем же заключается уникальность этой природы? Якутия, расположенная на востоке страны, славится своими бескрайними просторами, суровым климатом и разнообразием флоры и фауны. Это край, где зима длится почти девять месяцев, а температура может опускаться до -50 градусов по Цельсию. В таких условиях природа создала удивительные экосистемы, которые не встречаются больше нигде в мире.</w:t>
      </w:r>
    </w:p>
    <w:p>
      <w:pPr>
        <w:pStyle w:val="paragraphStyleText"/>
      </w:pPr>
      <w:r>
        <w:rPr>
          <w:rStyle w:val="fontStyleText"/>
        </w:rPr>
        <w:t xml:space="preserve">Я считаю, что природа Якутии является не только богатством региона, но и важным элементом культурного наследия России. Она формировала образ жизни местных народов, их традиции и обычаи. Например, коренные народы, такие как якуты, с древних времен использовали ресурсы природы для своего существования, создавая гармонию между человеком и окружающей средой. Это взаимодействие можно увидеть в их искусстве, музыке и фольклоре, которые отражают красоту и величие природы Якутии.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«Северный ветер» А. П. Чехова, где автор описывает природу Сибири и ее влияние на человека. В одном из эпизодов герой, путешествуя по бескрайним просторам, ощущает величие и мощь природы, что заставляет его задуматься о своем месте в этом мире. Чехов мастерски передает атмосферу сурового, но прекрасного северного края, где природа становится неотъемлемой частью жизни человека. Этот эпизод показывает, как природа формирует внутренний мир человека, его чувства и мысли.</w:t>
      </w:r>
    </w:p>
    <w:p>
      <w:pPr>
        <w:pStyle w:val="paragraphStyleText"/>
      </w:pPr>
      <w:r>
        <w:rPr>
          <w:rStyle w:val="fontStyleText"/>
        </w:rPr>
        <w:t xml:space="preserve">Таким образом, природа Якутии не только уникальна, но и играет важную роль в жизни людей, населяющих этот край. Она вдохновляет на творчество, формирует культурные традиции и помогает сохранить связь с предками. В заключение, можно сказать, что уникальное наследие природы Якутии — это не просто природные богатства, но и глубокая философия, которая учит нас уважать и беречь окружающий мир.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