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Верному другу – цены нет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Вика Кароч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жизни каждого человека есть особые связи, которые невозможно переоценить. Одной из таких связей является дружба. Давайте рассмотрим, что такое настоящая дружба и почему верному другу действительно нет цены.</w:t>
      </w:r>
    </w:p>
    <w:p>
      <w:pPr>
        <w:pStyle w:val="paragraphStyleText"/>
      </w:pPr>
      <w:r>
        <w:rPr>
          <w:rStyle w:val="fontStyleText"/>
        </w:rPr>
        <w:t xml:space="preserve">Дружба — это глубокая эмоциональная связь между людьми, основанная на доверии, взаимопонимании и поддержке. Настоящий друг — это тот, кто всегда рядом, готов прийти на помощь в трудную минуту и разделить радость в моменты счастья. Дружба требует взаимных усилий, искренности и готовности поддерживать друг друга. Я считаю, что верный друг — это бесценный дар, который делает нашу жизнь ярче и насыщеннее.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«Собачье сердце» М. Булгакова. В этом произведении мы видим, как верный друг, собака Шарик, становится не только компаньоном, но и настоящим защитником для своего хозяина. В одном из эпизодов, когда Шарик спасает своего хозяина от нападения, мы понимаем, насколько сильна связь между ними. Шарик не просто выполняет роль питомца, он проявляет настоящую преданность и готовность защищать своего друга, даже рискуя своей жизнью.</w:t>
      </w:r>
    </w:p>
    <w:p>
      <w:pPr>
        <w:pStyle w:val="paragraphStyleText"/>
      </w:pPr>
      <w:r>
        <w:rPr>
          <w:rStyle w:val="fontStyleText"/>
        </w:rPr>
        <w:t xml:space="preserve">Этот эпизод ярко иллюстрирует, как настоящая дружба может проявляться в самых сложных ситуациях. Поведение Шарика показывает, что верный друг всегда готов прийти на помощь, даже если это требует от него жертв. Таким образом, мы видим, что дружба — это не просто слова, а действия, которые подтверждают искренность чувств.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верный друг — это действительно бесценный дар. Он способен поддержать в трудную минуту, разделить радость и стать опорой в жизни. Дружба требует взаимных усилий, но именно она делает нашу жизнь более насыщенной и полноценной. Я считаю, что верному другу действительно нет цены, и его ценность невозможно измерить материальными благами.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