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Митрофана: смешон или опасен?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semen0911qq@gmail.com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является ли образ Митрофана смешным или опасным, поднимает важные аспекты человеческой природы и воспитания. Митрофанушка, главный герой комедии Д.И. Фонвизина «Недоросль», представляет собой типичного представителя безнравственного и невежественного молодого человека, который не только вызывает смех, но и заставляет задуматься о последствиях его поведения.</w:t>
      </w:r>
    </w:p>
    <w:p>
      <w:pPr>
        <w:pStyle w:val="paragraphStyleText"/>
      </w:pPr>
      <w:r>
        <w:rPr>
          <w:rStyle w:val="fontStyleText"/>
        </w:rPr>
        <w:t xml:space="preserve">Образ Митрофана можно охарактеризовать как символ безответственности и легкомысленности. Он не стремится к знаниям, не интересуется окружающим миром и полностью зависит от мнения своей матери, Простаковой. Митрофан не только не хочет учиться, но и активно противится любым попыткам его воспитать. Это поведение можно рассматривать как результат недостатка воспитания и влияния окружающей среды. В этом контексте Митрофан становится не просто смешным персонажем, а отражением опасной тенденции в обществе, когда молодое поколение не ценит образование и моральные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Митрофан, услышав о необходимости учиться, заявляет: «Я не хочу учиться, я хочу жениться». Этот момент ярко иллюстрирует его поверхностное отношение к жизни и отсутствие стремления к самосовершенствованию. Он не понимает, что знания и образование необходимы для того, чтобы стать полноценным членом общества. Вместо этого он мечтает о легкой жизни, что делает его образ не только смешным, но и опасным. Митрофанушка олицетворяет тех людей, которые, не обладая необходимыми знаниями и навыками, могут занять важные позиции в обществе, что в конечном итоге приведет к его деградации.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Митрофана в комедии Фонвизина является не только комичным, но и тревожным. Он заставляет нас задуматься о том, как важно правильное воспитание и образование для формирования личности. Я считаю, что Митрофан — это не просто смешной персонаж, а предостережение о том, к каким последствиям может привести безразличие к знаниям и морали.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