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Фёдор Иванович Буслаев: Вклад в русистику и культурное наследие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Васильева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Фёдор Иванович Буслаев — одна из значительных фигур в истории русистики и культурного наследия России. Вопрос о его вкладе в развитие русской филологии и культуры вызывает интерес у многих исследователей и любителей литературы. Каковы же основные достижения Буслаева и как они повлияли на русскую науку и культуру?</w:t>
      </w:r>
    </w:p>
    <w:p>
      <w:pPr>
        <w:pStyle w:val="paragraphStyleText"/>
      </w:pPr>
      <w:r>
        <w:rPr>
          <w:rStyle w:val="fontStyleText"/>
        </w:rPr>
        <w:t xml:space="preserve">Буслаев, как ученый и педагог, внес неоценимый вклад в изучение русского языка и литературы. Он был одним из первых, кто начал систематически исследовать народное творчество, фольклор и их влияние на формирование русской литературы. Важно отметить, что Буслаев не только занимался теоретическими изысканиями, но и активно участвовал в практической деятельности, направленной на сохранение и популяризацию русского культурного наследия. Я считаю, что его работы стали основой для дальнейших исследований в области русистики и сыграли ключевую роль в формировании национальной идентичности.</w:t>
      </w:r>
    </w:p>
    <w:p>
      <w:pPr>
        <w:pStyle w:val="paragraphStyleText"/>
      </w:pPr>
      <w:r>
        <w:rPr>
          <w:rStyle w:val="fontStyleText"/>
        </w:rPr>
        <w:t xml:space="preserve">Обратимся к его труду «История русского языка», где Буслаев подробно анализирует развитие языка и его связь с культурными процессами в России. В этом произведении он подчеркивает, что язык — это не просто средство общения, но и важный элемент культурной идентичности народа. Буслаев исследует, как изменения в языке отражают изменения в обществе, и как фольклорные традиции влияют на литературное творчество. Например, он приводит примеры народных сказок и песен, которые, по его мнению, являются неотъемлемой частью русской культуры и помогают понять менталитет народа.</w:t>
      </w:r>
    </w:p>
    <w:p>
      <w:pPr>
        <w:pStyle w:val="paragraphStyleText"/>
      </w:pPr>
      <w:r>
        <w:rPr>
          <w:rStyle w:val="fontStyleText"/>
        </w:rPr>
        <w:t xml:space="preserve">Этот эпизод из его работы доказывает мой тезис о том, что Буслаев не только изучал язык, но и осознавал его культурную значимость. Его подход к языку как к живому организму, который развивается и изменяется вместе с обществом, стал основополагающим для многих последующих исследований в области лингвистики и культурологии.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Фёдор Иванович Буслаев оставил глубокий след в русистике и культурном наследии России. Его труды не только обогатили научное знание, но и способствовали формированию национального самосознания. Я считаю, что его вклад в изучение языка и культуры остается актуальным и по сей день, вдохновляя новые поколения исследователей.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