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Как Вы понимаете выражение «достойный сын своего отца»?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bairamovazumrud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что значит быть «достойным сыном своего отца», поднимает важные аспекты семейных отношений, наследия и личной ответственности. Это выражение подразумевает, что сын должен не только унаследовать качества и ценности своего отца, но и развивать их, придавая им новое значение в своей жизни. Важно понять, что «достойный» в данном контексте означает не просто соответствие ожиданиям, но и активное стремление к самосовершенствованию и выполнению моральных норм, заложенных в семье.</w:t>
      </w:r>
    </w:p>
    <w:p>
      <w:pPr>
        <w:pStyle w:val="paragraphStyleText"/>
      </w:pPr>
      <w:r>
        <w:rPr>
          <w:rStyle w:val="fontStyleText"/>
        </w:rPr>
        <w:t xml:space="preserve">Слово «достойный» можно трактовать как обладание определенными качествами, такими как честность, трудолюбие, уважение к другим и стремление к знаниям. Эти характеристики формируются в процессе воспитания и являются основой для формирования личности. Таким образом, сын, который стремится быть достойным своего отца, должен не только следовать его примеру, но и развивать свои собственные качества, которые могут обогатить семейные традиции.</w:t>
      </w:r>
    </w:p>
    <w:p>
      <w:pPr>
        <w:pStyle w:val="paragraphStyleText"/>
      </w:pPr>
      <w:r>
        <w:rPr>
          <w:rStyle w:val="fontStyleText"/>
        </w:rPr>
        <w:t xml:space="preserve">Я считаю, что быть «достойным сыном своего отца» — это значит не только следовать его путем, но и находить свой собственный, при этом сохраняя уважение к его достижениям и ценностям. Обратимся к произведению «Отцы и дети» И.С. Тургенева, где мы видим, как разные поколения воспринимают друг друга.</w:t>
      </w:r>
    </w:p>
    <w:p>
      <w:pPr>
        <w:pStyle w:val="paragraphStyleText"/>
      </w:pPr>
      <w:r>
        <w:rPr>
          <w:rStyle w:val="fontStyleText"/>
        </w:rPr>
        <w:t xml:space="preserve">В этом романе главный герой, Евгений Базаров, представляет новое поколение, которое отвергает старые традиции и ценности, олицетворяемые его отцом. Базаров, будучи нигилистом, не принимает идеалы своего отца, что приводит к конфликту между ними. Однако, несмотря на это, в финале произведения мы видим, что Базаров, хотя и не следует традициям, все же осознает важность наследия и ценностей, которые были заложены в нем с детства. Это показывает, что даже в противостоянии с родителями, сын может быть «достойным» в том смысле, что он осознает и принимает свою историю, даже если идет против нее.</w:t>
      </w:r>
    </w:p>
    <w:p>
      <w:pPr>
        <w:pStyle w:val="paragraphStyleText"/>
      </w:pPr>
      <w:r>
        <w:rPr>
          <w:rStyle w:val="fontStyleText"/>
        </w:rPr>
        <w:t xml:space="preserve">Таким образом, выражение «достойный сын своего отца» можно интерпретировать как призыв к уважению и пониманию семейных ценностей, а также к стремлению к самосовершенствованию. Важно не только следовать за родителями, но и находить свой путь, который будет основан на тех принципах, которые они заложили. В заключение, можно сказать, что быть достойным сыном — это значит не только наследовать, но и развивать, обогащая тем самым семейные традиции.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