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эпизода смерти Базарова в романе "Отцы и дети"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er06122009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 смерть Базарова в романе И.С. Тургенева "Отцы и дети" отражает основные идеи произведения и философию героя. Базаров, главный персонаж романа, является представителем нигилизма, отвергающим традиционные ценности и идеалы. Он стремится к научному познанию и рационализму, что делает его уникальным и противоречивым героем.</w:t>
      </w:r>
    </w:p>
    <w:p>
      <w:pPr>
        <w:pStyle w:val="paragraphStyleText"/>
      </w:pPr>
      <w:r>
        <w:rPr>
          <w:rStyle w:val="fontStyleText"/>
        </w:rPr>
        <w:t xml:space="preserve">Смерть Базарова — это ключевой момент, который подчеркивает трагизм его жизни и философии. В эпизоде, когда Базаров умирает от тифа, мы видим, как его идеалы сталкиваются с реальностью. Он, будучи уверенным в своей силе и независимости, оказывается бессилен перед лицом смерти. Этот момент символизирует не только физическую смерть героя, но и крах его идеалов. Базаров, который всю жизнь боролся с традициями и устоями, в конце концов, оказывается одиноким и беспомощным.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его последних минут. Базаров, находясь на смертном одре, осознает, что его нигилизм не смог дать ему ответов на важнейшие вопросы жизни. Он испытывает страх и сомнение, что противоречит его прежним убеждениям. Этот эпизод показывает, как даже самые сильные идеалы могут быть разрушены в момент столкновения с неизбежностью смерти. Базаров, который всегда отвергал чувства и эмоции, в последние минуты своей жизни испытывает глубокую печаль и сожаление.</w:t>
      </w:r>
    </w:p>
    <w:p>
      <w:pPr>
        <w:pStyle w:val="paragraphStyleText"/>
      </w:pPr>
      <w:r>
        <w:rPr>
          <w:rStyle w:val="fontStyleText"/>
        </w:rPr>
        <w:t xml:space="preserve">Таким образом, смерть Базарова служит ярким примером того, как философские идеи могут оказаться беспомощными перед лицом реальности. Этот эпизод подчеркивает, что даже самые рациональные и логичные взгляды не могут полностью объяснить человеческую природу и ее страхи. Я считаю, что смерть Базарова в "Отцах и детях" является символом трагедии нигилизма и показывает, что жизнь полна противоречий, которые невозможно разрешить с помощью одной лишь логики.</w:t>
      </w:r>
    </w:p>
    <w:p>
      <w:pPr>
        <w:pStyle w:val="paragraphStyleText"/>
      </w:pPr>
      <w:r>
        <w:rPr>
          <w:rStyle w:val="fontStyleText"/>
        </w:rPr>
        <w:t xml:space="preserve">В заключение, смерть Базарова не только завершает его личную историю, но и ставит под сомнение саму философию нигилизма. Она заставляет читателя задуматься о том, что истинные ценности и смыслы жизни могут быть гораздо глубже, чем кажется на первый взгляд. Таким образом, Тургенев через этот эпизод подчеркивает важность человеческих чувств и эмоций, которые не могут быть игнорированы.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