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Рецензия на фильм 'Звезда' по книге Казакевича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Favourite Girl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Фильм «Звезда», основанный на произведении А. Казакевича, поднимает важные вопросы о войне, дружбе и человеческой стойкости. Как же можно оценить это произведение, которое затрагивает такие глубокие и актуальные темы?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Война — это не только физическое противостояние, но и испытание для человеческой души. Она обнажает лучшие и худшие качества людей, заставляет их делать выбор, который может изменить их жизнь навсегда. В произведении Казакевича «Звезда» мы видим, как герои сталкиваются с ужасами войны, но при этом сохраняют свою человечность и стремление к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фильм «Звезда» удачно передает дух произведения Казакевича, показывая, как в условиях войны проявляются настоящие человеческие качества, такие как дружба, мужество и самопожертвование.</w:t>
      </w:r>
    </w:p>
    <w:p>
      <w:pPr>
        <w:pStyle w:val="paragraphStyleText"/>
      </w:pPr>
      <w:r>
        <w:rPr>
          <w:rStyle w:val="fontStyleText"/>
        </w:rPr>
        <w:t xml:space="preserve">Обратимся к фильму «Звезда». В одной из ключевых сцен мы видим, как группа солдат, находясь под обстрелом, принимает решение спасти раненого товарища. Этот эпизод ярко иллюстрирует, как в условиях войны дружба и взаимопомощь становятся основными ценностями. Каждый из солдат понимает, что их жизнь зависит не только от них самих, но и от их товарищей.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даже в самых тяжелых условиях войны люди способны проявлять лучшие качества. Они рискуют своей жизнью ради спасения другого, что подчеркивает важность человеческих связей и взаимопомощи. В фильме «Звезда» это показано очень ярко и эмоционально, что позволяет зрителю глубже понять, как война влияет на людей и их отношения.</w:t>
      </w:r>
    </w:p>
    <w:p>
      <w:pPr>
        <w:pStyle w:val="paragraphStyleText"/>
      </w:pPr>
      <w:r>
        <w:rPr>
          <w:rStyle w:val="fontStyleText"/>
        </w:rPr>
        <w:t xml:space="preserve">Заключение. В итоге, фильм «Звезда» является не только экранизацией произведения Казакевича, но и важным напоминанием о том, что даже в самые мрачные времена человечность и дружба могут стать опорой для человека. Я считаю, что этот фильм стоит посмотреть, так как он заставляет задуматься о ценностях, которые мы часто принимаем как должное.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