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Фронтовая дружба в произведении Шолохова "Судьба человека"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sashazhidd@gmail.com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фронтовой дружбе является одним из самых значимых в литературе о Великой Отечественной войне. Давайте рассмотрим, что такое фронтовая дружба и как она проявляется в произведении Михаила Шолохова "Судьба человека". Фронтовая дружба — это особая связь между людьми, возникшая в условиях войны, когда каждый день может стать последним. Она основана на взаимопомощи, поддержке и понимании, которые становятся особенно важными в трудные времена. Я считаю, что фронтовая дружба в "Судьбе человека" является символом человеческой стойкости и надежды, показывающим, как даже в самых тяжелых условиях можно сохранить человечность и взаимопонимание.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Шолохова. Главный герой, Андрей Соколов, проходит через множество испытаний на фронте, теряя близких и сталкиваясь с ужасами войны. В одном из эпизодов он встречает другого солдата, с которым у него завязывается крепкая дружба. Этот персонаж становится для Соколова не только товарищем по оружию, но и опорой в трудные времена. Они делятся своими переживаниями, поддерживают друг друга в моменты отчаяния и страха.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именно такая дружба помогает героям сохранять надежду и человечность. В условиях войны, где царит насилие и смерть, дружба становится тем светом, который помогает людям не потерять себя. Шолохов показывает, что даже в самых тяжелых условиях фронтовая дружба может стать спасением, позволяя людям оставаться людьми.</w:t>
      </w:r>
    </w:p>
    <w:p>
      <w:pPr>
        <w:pStyle w:val="paragraphStyleText"/>
      </w:pPr>
      <w:r>
        <w:rPr>
          <w:rStyle w:val="fontStyleText"/>
        </w:rPr>
        <w:t xml:space="preserve">В заключение, фронтовая дружба в "Судьбе человека" — это не просто связь между солдатами, это символ стойкости духа и надежды. Она показывает, что даже в самые мрачные времена можно найти поддержку и понимание, что делает нас сильнее и помогает преодолевать любые трудности. Таким образом, произведение Шолохова подчеркивает важность человеческих отношений и взаимопомощи в условиях войны.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