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Нужен ли Базаров России?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Никита Кожевников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нужен ли Базаров России, является одним из центральных в романе И.С. Тургенева «Отцы и дети». Базаров — это персонаж, олицетворяющий нигилизм и радикальные идеи своего времени. Он отвергает традиционные ценности, стремится к научному познанию и считает, что все, что не поддается научному объяснению, не имеет значения. Важно понять, что Базаров — это не просто герой, а символ целого поколения, которое искало новые пути в жизни и стремилось к переменам. Я считаю, что Базаров нужен России, так как он представляет собой необходимую для общества критику устоявшихся норм и традиций.</w:t>
      </w:r>
    </w:p>
    <w:p>
      <w:pPr>
        <w:pStyle w:val="paragraphStyleText"/>
      </w:pPr>
      <w:r>
        <w:rPr>
          <w:rStyle w:val="fontStyleText"/>
        </w:rPr>
        <w:t xml:space="preserve">Обратимся к роману «Отцы и дети». В одном из эпизодов Базаров, общаясь с Аркадием, говорит о том, что «все, что не имеет практической пользы, не стоит внимания». Это высказывание подчеркивает его нигилистические взгляды и стремление к рационализму. Базаров отказывается принимать на веру все, что не может быть доказано, и это вызывает у окружающих его людей как восхищение, так и неприязнь. Его идеи о необходимости разрушения старых устоев и создания нового общества, основанного на научных принципах, отражают стремление к прогрессу и переменам.</w:t>
      </w:r>
    </w:p>
    <w:p>
      <w:pPr>
        <w:pStyle w:val="paragraphStyleText"/>
      </w:pPr>
      <w:r>
        <w:rPr>
          <w:rStyle w:val="fontStyleText"/>
        </w:rPr>
        <w:t xml:space="preserve">Однако, несмотря на его радикальные взгляды, Базаров также сталкивается с внутренними противоречиями. Он не может полностью избавиться от чувств и эмоций, что проявляется в его отношениях с Анной Одинцовой. Это показывает, что даже самые радикальные идеи не могут полностью подавить человеческую природу. Таким образом, Базаров, несмотря на свои отрицательные качества, является необходимым персонажем, который заставляет общество задуматься о своих ценностях и устоях.</w:t>
      </w:r>
    </w:p>
    <w:p>
      <w:pPr>
        <w:pStyle w:val="paragraphStyleText"/>
      </w:pPr>
      <w:r>
        <w:rPr>
          <w:rStyle w:val="fontStyleText"/>
        </w:rPr>
        <w:t xml:space="preserve">В заключение, Базаров нужен России, так как он представляет собой голос поколения, стремящегося к переменам и критически настроенного к традициям. Его идеи, хотя и радикальные, побуждают общество к размышлениям о будущем и необходимости изменений. Таким образом, Базаров становится не только символом своего времени, но и важным элементом в поиске путей развития для всей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