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Своеобразие культуры ольмеков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Пользователь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своеобразии культуры ольмеков является актуальным и интересным, поскольку эта древняя цивилизация оставила значительное наследие, которое до сих пор вызывает интерес у историков и археологов. Ольмеки, жившие на территории современного Мексики, известны своими уникальными достижениями в искусстве, архитектуре и религии. Важно понять, что такое культура ольмеков и какие ее особенности делают ее уникальной.</w:t>
      </w:r>
    </w:p>
    <w:p>
      <w:pPr>
        <w:pStyle w:val="paragraphStyleText"/>
      </w:pPr>
      <w:r>
        <w:rPr>
          <w:rStyle w:val="fontStyleText"/>
        </w:rPr>
        <w:t xml:space="preserve">Культура ольмеков — это совокупность материальных и духовных ценностей, созданных этим народом. Она включает в себя архитектурные памятники, скульптуры, ритуальные практики и социальные структуры. Ольмеки считаются одной из первых высокоразвитых цивилизаций в Мезоамерике, и их культура оказала влияние на последующие народы, такие как майя и ацтеки. Я считаю, что своеобразие культуры ольмеков заключается в их уникальных художественных формах, сложной религиозной системе и высоком уровне социальной организации.</w:t>
      </w:r>
    </w:p>
    <w:p>
      <w:pPr>
        <w:pStyle w:val="paragraphStyleText"/>
      </w:pPr>
      <w:r>
        <w:rPr>
          <w:rStyle w:val="fontStyleText"/>
        </w:rPr>
        <w:t xml:space="preserve">Обратимся к археологическим находкам, которые подтверждают это утверждение. Например, знаменитые колоссальные головы ольмеков, найденные в таких местах, как Ла Вента и Сан-Лоренсо, являются ярким примером их художественного мастерства. Эти огромные каменные скульптуры, весом до нескольких тонн, изображают лица, которые, как предполагается, представляют правителей или божеств. Они отличаются реалистичностью и детализированностью, что свидетельствует о высоком уровне мастерства ольмеков в обработке камня. Этот эпизод доказывает тезис о том, что ольмеки обладали уникальным художественным стилем, который выделял их среди других цивилизаций.</w:t>
      </w:r>
    </w:p>
    <w:p>
      <w:pPr>
        <w:pStyle w:val="paragraphStyleText"/>
      </w:pPr>
      <w:r>
        <w:rPr>
          <w:rStyle w:val="fontStyleText"/>
        </w:rPr>
        <w:t xml:space="preserve">Кроме того, религиозные практики ольмеков также подчеркивают их культурное своеобразие. Они поклонялись множеству богов, и их мифология была сложной и многообразной. Ольмеки использовали ритуалы, связанные с земледелием и плодородием, что отражает их зависимость от природы и стремление к гармонии с окружающим миром. Это также подтверждает их высокую социальную организацию, так как для проведения таких ритуалов требовалось сотрудничество и согласие внутри общины.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культура ольмеков представляет собой уникальное явление в истории человечества. Их художественные достижения, сложная религиозная система и высокая социальная организация делают их культуру своеобразной и значимой. Я считаю, что изучение ольмеков помогает нам лучше понять развитие цивилизаций в Мезоамерике и их влияние на последующие народы.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