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Родительская любовь в романе 'Обломов'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Полина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Родительская любовь — это одна из самых глубоких и трогательных тем в литературе, которая затрагивает сердца читателей на протяжении веков. Вопрос о том, как родительская любовь формирует личность и судьбу человека, является актуальным и в наше время. В романе Ивана Александровича Гончарова «Обломов» мы можем увидеть, как родительская любовь влияет на главного героя, Илью Ильича Обломова, и как она формирует его характер и жизненные установки.</w:t>
      </w:r>
    </w:p>
    <w:p>
      <w:pPr>
        <w:pStyle w:val="paragraphStyleText"/>
      </w:pPr>
      <w:r>
        <w:rPr>
          <w:rStyle w:val="fontStyleText"/>
        </w:rPr>
        <w:t xml:space="preserve">Родительская любовь — это чувство, которое проявляется в заботе, поддержке и понимании. Она может быть как положительной, так и отрицательной, в зависимости от того, как родители воспитывают своих детей. В случае Обломова мы видим, что его родители, особенно мать, проявляли к нему чрезмерную заботу и опеку. Это создало в нем ощущение комфорта и безопасности, но в то же время сделало его зависимым и не способным к самостоятельной жизни. Я считаю, что именно такая родительская любовь, лишенная строгих рамок и дисциплины, привела к тому, что Обломов стал человеком, который не может принимать решения и действовать.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детства Обломова. В романе Гончарова мы видим, как его мать, окружая сына заботой, не оставляла ему пространства для самостоятельного выбора. Она всегда решала за него, что привело к тому, что Илья Ильич стал пассивным и безвольным. Например, когда он был маленьким, его мать всегда заботилась о том, чтобы он не испытывал никаких трудностей, что в конечном итоге сформировало в нем страх перед жизненными вызовами. Этот эпизод показывает, как чрезмерная родительская любовь может стать причиной неудач и неуверенности в будущем.</w:t>
      </w:r>
    </w:p>
    <w:p>
      <w:pPr>
        <w:pStyle w:val="paragraphStyleText"/>
      </w:pPr>
      <w:r>
        <w:rPr>
          <w:rStyle w:val="fontStyleText"/>
        </w:rPr>
        <w:t xml:space="preserve">Таким образом, родительская любовь в романе «Обломов» является важным фактором, который определяет судьбу главного героя. Чрезмерная забота и опека со стороны родителей не позволили Обломову стать самостоятельной личностью, что в конечном итоге привело к его внутреннему конфликту и несчастью. В заключение, можно сказать, что родительская любовь, хотя и является важным аспектом воспитания, должна быть сбалансированной и не лишать ребенка возможности развиваться и принимать собственные решения.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