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Неразделенная любовь: Мифы и реальность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Darya Novikova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Неразделенная любовь — это тема, которая волнует сердца людей на протяжении веков. Почему же так много людей страдают от этого чувства? Давайте рассмотрим, что такое неразделенная любовь. Это состояние, когда один человек испытывает сильные чувства к другому, но не получает взаимности. Неразделенная любовь может быть источником глубоких страданий, но также и мифов, которые окружают это чувство. Я считаю, что неразделенная любовь — это не только трагедия, но и возможность для личностного роста и самопознания.</w:t>
      </w:r>
    </w:p>
    <w:p>
      <w:pPr>
        <w:pStyle w:val="paragraphStyleText"/>
      </w:pPr>
      <w:r>
        <w:rPr>
          <w:rStyle w:val="fontStyleText"/>
        </w:rPr>
        <w:t xml:space="preserve">Обратимся к роману "Три товарища" Э. Ремарка. В этом произведении мы видим, как главный герой, по имени Патрик, испытывает неразделенные чувства к своей подруге, которая не отвечает ему взаимностью. Патрик, несмотря на свою любовь, продолжает поддерживать дружеские отношения с ней, что приводит его к внутренним конфликтам и страданиям. Он часто размышляет о том, как его чувства влияют на его жизнь и на его отношения с другими людьми.</w:t>
      </w:r>
    </w:p>
    <w:p>
      <w:pPr>
        <w:pStyle w:val="paragraphStyleText"/>
      </w:pPr>
      <w:r>
        <w:rPr>
          <w:rStyle w:val="fontStyleText"/>
        </w:rPr>
        <w:t xml:space="preserve">Этот эпизод показывает, как неразделенная любовь может стать источником боли, но в то же время она открывает перед героем новые горизонты. Патрик начинает осознавать, что его чувства не определяют его личность, и что он может найти счастье в других аспектах жизни. Это подтверждает мой тезис о том, что неразделенная любовь может быть не только трагедией, но и возможностью для роста.</w:t>
      </w:r>
    </w:p>
    <w:p>
      <w:pPr>
        <w:pStyle w:val="paragraphStyleText"/>
      </w:pPr>
      <w:r>
        <w:rPr>
          <w:rStyle w:val="fontStyleText"/>
        </w:rPr>
        <w:t xml:space="preserve">В заключение, неразделенная любовь — это сложное и многогранное чувство, которое может приносить как страдания, так и новые возможности. Мы видим, что, несмотря на боль, которую она приносит, она также может стать толчком к самопознанию и развитию. Таким образом, мифы о неразделенной любви часто преувеличивают ее негативные аспекты, не замечая тех положительных изменений, которые она может принести в жизнь человека.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