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Причины одиночества Базарова в романе «Отцы и дети»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Максим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Одиночество — это состояние, знакомое многим людям, и оно может иметь различные причины. Вопрос о том, почему человек оказывается в одиночестве, особенно актуален в контексте литературных произведений, где авторы часто исследуют внутренний мир своих героев. В романе Ивана Сергеевича Тургенева «Отцы и дети» одиночество главного героя Евгения Базарова является одной из ключевых тем, которая требует глубокого анализа.</w:t>
      </w:r>
    </w:p>
    <w:p>
      <w:pPr>
        <w:pStyle w:val="paragraphStyleText"/>
      </w:pPr>
      <w:r>
        <w:rPr>
          <w:rStyle w:val="fontStyleText"/>
        </w:rPr>
        <w:t xml:space="preserve">Базаров — это персонаж, олицетворяющий нигилизм и радикальные взгляды своего времени. Он отвергает традиционные ценности, такие как любовь, семья и дружба, что, в свою очередь, приводит его к изоляции от окружающего мира. Одиночество Базарова можно охарактеризовать как следствие его философских убеждений и внутренней борьбы. Я считаю, что причины одиночества Базарова заключаются в его неприятию общепринятых норм и в его стремлении к абсолютной свободе, что делает его жизнь одинокой и трагичной.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эпизодам романа, которые иллюстрируют это состояние. В одной из сцен Базаров общается с Аркадием, своим другом, и выражает презрение к романтическим чувствам, которые тот испытывает к Фенечке. Базаров говорит: "Любовь — это лишь химическая реакция, не имеющая никакого значения". Этот эпизод подчеркивает его отстраненность от человеческих эмоций и привязанностей. Он не может понять, почему люди привязываются друг к другу, и это приводит его к изоляции.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Базаров, отвергая любовь и дружбу, сам становится жертвой своего нигилизма. Его убеждения, которые должны были освободить его, на самом деле лишают его возможности испытывать настоящие человеческие чувства. Он остается одиноким, даже когда находится среди людей, и это одиночество становится его внутренним наказанием.</w:t>
      </w:r>
    </w:p>
    <w:p>
      <w:pPr>
        <w:pStyle w:val="paragraphStyleText"/>
      </w:pPr>
      <w:r>
        <w:rPr>
          <w:rStyle w:val="fontStyleText"/>
        </w:rPr>
        <w:t xml:space="preserve">В заключение, одиночество Базарова в романе «Отцы и дети» является результатом его философских взглядов и отказа от традиционных ценностей. Он стремится к свободе, но эта свобода оказывается иллюзорной, так как приводит его к изоляции и внутреннему конфликту. Таким образом, Тургенев показывает, что отказ от человеческих связей может привести к глубокой печали и одиночеству.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