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Можно ли было предотвратить Вторую мировую войну?</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Мачон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Вторая мировая война — одно из самых трагичных событий в истории человечества, унесшее миллионы жизней и оставившее глубокие раны в судьбах народов. Можно ли было предотвратить эту катастрофу? Этот вопрос вызывает множество споров и дискуссий среди историков и исследователей.</w:t>
      </w:r>
    </w:p>
    <w:p>
      <w:pPr>
        <w:pStyle w:val="paragraphStyleText"/>
      </w:pPr>
      <w:r>
        <w:rPr>
          <w:rStyle w:val="fontStyleText"/>
        </w:rPr>
        <w:t xml:space="preserve">Чтобы понять, возможно ли было избежать войны, необходимо рассмотреть ключевые факторы, приведшие к её началу. В первую очередь, это экономические и политические условия, сложившиеся в Европе после Первой мировой войны. Версальский мирный договор, подписанный в 1919 году, наложил на Германию тяжёлые репарации и ограничения, что вызвало недовольство и стремление к реваншу. В этом контексте важно отметить, что такие условия создали почву для роста националистических и милитаристских настроений в стране.</w:t>
      </w:r>
    </w:p>
    <w:p>
      <w:pPr>
        <w:pStyle w:val="paragraphStyleText"/>
      </w:pPr>
      <w:r>
        <w:rPr>
          <w:rStyle w:val="fontStyleText"/>
        </w:rPr>
        <w:t xml:space="preserve">Я считаю, что если бы международное сообщество более активно и конструктивно подошло к решению проблем, возникших после Первой мировой войны, то можно было бы избежать Второй мировой войны. Например, если бы Лига Наций, созданная для поддержания мира, имела больше полномочий и влияния, возможно, она смогла бы предотвратить агрессивные действия таких стран, как Германия и Италия.</w:t>
      </w:r>
    </w:p>
    <w:p>
      <w:pPr>
        <w:pStyle w:val="paragraphStyleText"/>
      </w:pPr>
      <w:r>
        <w:rPr>
          <w:rStyle w:val="fontStyleText"/>
        </w:rPr>
        <w:t xml:space="preserve">Обратимся к произведению "Война и мир" Льва Толстого, где автор описывает, как малейшие события могут привести к масштабным последствиям. В романе показано, как личные амбиции и ошибки отдельных людей могут повлиять на судьбы целых народов. Это перекликается с историей Второй мировой войны, где действия Гитлера и его окружения стали катализатором глобального конфликта.</w:t>
      </w:r>
    </w:p>
    <w:p>
      <w:pPr>
        <w:pStyle w:val="paragraphStyleText"/>
      </w:pPr>
      <w:r>
        <w:rPr>
          <w:rStyle w:val="fontStyleText"/>
        </w:rPr>
        <w:t xml:space="preserve">В частности, можно вспомнить момент, когда Гитлер, нарушив Версальский договор, начал перевооружение Германии. Это стало сигналом для других стран, что мирные соглашения не имеют силы. Если бы мировые державы отреагировали на это более решительно, возможно, война могла бы быть предотвращена.</w:t>
      </w:r>
    </w:p>
    <w:p>
      <w:pPr>
        <w:pStyle w:val="paragraphStyleText"/>
      </w:pPr>
      <w:r>
        <w:rPr>
          <w:rStyle w:val="fontStyleText"/>
        </w:rPr>
        <w:t xml:space="preserve">Таким образом, анализируя исторические события, можно прийти к выводу, что предотвратить Вторую мировую войну было возможно, если бы международное сообщество проявило больше единства и решимости в борьбе с агрессией. В заключение, важно помнить, что уроки истории должны служить нам напоминанием о том, как важно сохранять мир и предотвращать конфликты, чтобы не допустить повторения трагедий прошлого.</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