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Обломов не женился на Ольге: история любви и недопонимания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Аминат Алиева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почему главный герой романа Ивана Александровича Гончарова «Обломов» не женился на Ольге Ильинской. Эта тема затрагивает не только личные отношения, но и более глубокие социальные и психологические аспекты, которые влияют на судьбы людей. Обломов — это человек, который олицетворяет собой целую эпоху, эпоху, когда старые идеалы и новые стремления сталкиваются друг с другом.</w:t>
      </w:r>
    </w:p>
    <w:p>
      <w:pPr>
        <w:pStyle w:val="paragraphStyleText"/>
      </w:pPr>
      <w:r>
        <w:rPr>
          <w:rStyle w:val="fontStyleText"/>
        </w:rPr>
        <w:t xml:space="preserve">Обломов — это персонаж, который живет в мире своих мечтаний и иллюзий. Он не способен к активным действиям, его жизнь проходит в бездействии и размышлениях. Ольга, напротив, является воплощением энергии и стремления к жизни. Она полна надежд и желаний, она хочет изменить мир вокруг себя. Однако, несмотря на все свои качества, Ольга не может понять внутреннего мира Обломова. Это недопонимание становится одной из причин, по которой они не могут быть вместе.</w:t>
      </w:r>
    </w:p>
    <w:p>
      <w:pPr>
        <w:pStyle w:val="paragraphStyleText"/>
      </w:pPr>
      <w:r>
        <w:rPr>
          <w:rStyle w:val="fontStyleText"/>
        </w:rPr>
        <w:t xml:space="preserve">Обратимся к ключевому эпизоду романа, когда Ольга пытается вдохновить Обломова на активные действия, на перемены в его жизни. Она предлагает ему заняться делами, выйти в свет, но Обломов лишь отмахивается от ее предложений, предпочитая оставаться в своем привычном состоянии. Этот момент ярко демонстрирует, как различие в характерах и жизненных установках становится непреодолимым барьером между ними. Ольга не понимает, что Обломов не способен на изменения, что его природа такова, что он не может выйти за пределы своей зоны комфорта.</w:t>
      </w:r>
    </w:p>
    <w:p>
      <w:pPr>
        <w:pStyle w:val="paragraphStyleText"/>
      </w:pPr>
      <w:r>
        <w:rPr>
          <w:rStyle w:val="fontStyleText"/>
        </w:rPr>
        <w:t xml:space="preserve">Таким образом, можно сделать вывод, что причина, по которой Обломов не женился на Ольге, заключается в их глубоком недопонимании и различии в жизненных ценностях. Ольга стремится к активной жизни, к переменам, в то время как Обломов предпочитает оставаться в своем уютном мире. Я считаю, что эта история любви является ярким примером того, как внутренние конфликты и несоответствие характеров могут разрушить даже самые искренние чувства. В итоге, Обломов остается один, так и не сумев найти свое место в жизни, а Ольга, несмотря на свои чувства, вынуждена продолжать свой путь без него.</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