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Губительность предательства: отражение на судьбе предателя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dimonpokemontkachenko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губительности предательства всегда вызывает множество размышлений. Что такое предательство? Это не просто нарушение доверия, это акт, который может разрушить не только отношения между людьми, но и судьбы. Предательство — это осознанное действие, направленное против тех, кто доверял, и, как правило, оно имеет серьезные последствия как для жертвы, так и для самого предателя. Я считаю, что предательство губительно не только для тех, кто его испытывает, но и для самого предателя, который в конечном итоге расплачивается за свои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М.Ю. Лермонтова "Герой нашего времени". В этом романе мы видим яркий пример губительности предательства через образ Печорина. Он — человек, который предает не только других, но и самого себя. В одном из эпизодов Печорин предает свою любовь, княжну Мери, ради мимолетного увлечения. Он использует ее чувства, не задумываясь о последствиях. Это предательство не только разрушает жизнь Мери, но и оставляет глубокий след в душе самого Печорина.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предательство Печорина приводит к его внутреннему разладу. Он не может найти покоя, его мучает совесть, и он осознает, что потерял не только любовь, но и возможность быть счастливым. Это подтверждает мой тезис о том, что предательство губительно для самого предателя. Печорин, несмотря на свою внешнюю уверенность и харизму, оказывается одиноким и несчастным человеком, который не может найти своего места в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предательство, как показывает пример Печорина, не только разрушает жизни других, но и приводит к глубоким внутренним конфликтам и страданиям самого предателя. В заключение, можно сказать, что предательство — это не просто акт, это выбор, который имеет свои последствия. Я считаю, что каждый, кто решается на предательство, должен помнить о том, что расплата за него может быть гораздо тяжелее, чем кажется на первый взгляд.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