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Становление личности Петра Гринева в романе А. С. Пушкина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Рамиль Шаймухаметов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становлении личности Петра Гринева в романе А. С. Пушкина «Капитанская дочка» является актуальным и многогранным. Как формируется характер человека в условиях исторических катаклизмов и личных испытаний? Это вопрос, который волнует не только литературоведов, но и каждого из нас, ведь каждый из нас проходит через различные испытания, которые формируют нашу личность.</w:t>
      </w:r>
    </w:p>
    <w:p>
      <w:pPr>
        <w:pStyle w:val="paragraphStyleText"/>
      </w:pPr>
      <w:r>
        <w:rPr>
          <w:rStyle w:val="fontStyleText"/>
        </w:rPr>
        <w:t xml:space="preserve">Понятие «становление личности» можно охарактеризовать как процесс формирования индивидуальных качеств, убеждений и моральных принципов человека. В случае Петра Гринева, главного героя романа, этот процесс происходит на фоне сложных исторических событий, таких как восстание Пугачева, и личных испытаний, которые он переживает. Я считаю, что становление личности Петра Гринева происходит через его внутренние конфликты и выборы, которые он делает в критические моменты своей жизни.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«Капитанская дочка». В начале произведения мы видим Петра как молодого человека, который, несмотря на свою благородную природу, еще не осознает всех сложностей жизни. Он наивен и доверчив, что проявляется в его отношении к окружающим. Однако, когда он сталкивается с реальностью, его характер начинает меняться. Например, когда Гринев попадает в плен к Пугачеву, он проявляет мужество и благородство, отказываясь предать свою честь и своих близких. Этот эпизод показывает, как в условиях опасности и неопределенности формируется его личность.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в трудные моменты человек проявляет свои истинные качества. Петр Гринев, оказавшись в сложной ситуации, не только сохраняет свою честь, но и начинает осознавать важность моральных принципов. Его выбор в пользу чести и верности становится основой его дальнейшего становления как личности.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становление личности Петра Гринева в романе А. С. Пушкина «Капитанская дочка» — это сложный и многогранный процесс, который происходит на фоне исторических событий и личных испытаний. Петр, проходя через трудности, обретает внутреннюю силу и осознает важность своих моральных принципов. Таким образом, роман показывает, что настоящая личность формируется не в спокойные времена, а именно в условиях испытаний и выбора.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