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Честь и бесчестие в романе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Yulia Yarkova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бесчестии является одним из центральных в романе А.С. Пушкина «Капитанская дочка». Честь — это моральная категория, которая отражает высокие нравственные качества человека, его достоинство и уважение к себе и окружающим. Бесчестие, напротив, связано с предательством, низостью и утратой моральных принципов. В этом произведении автор показывает, как эти понятия влияют на судьбы героев и их поступки.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«Капитанская дочка» честь и бесчестие проявляются через действия и выборы персонажей, что в конечном итоге определяет их судьбы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образу Петра Гринёва, главного героя романа. В начале произведения он предстает перед читателем как молодой человек, воспитанный в духе чести и благородства. Его поступки, такие как защита Маши Мироновой и отказ от предательства, подчеркивают его высокие моральные принципы. Например, когда Гринёв, находясь в плену у Пугачёва, отказывается выдать тайну о местонахождении капитана, он демонстрирует свою преданность и честь. Этот эпизод показывает, что даже в условиях опасности и угрозы жизни он остается верен своим убеждениям.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честь для Гринёва является неотъемлемой частью его личности, и он готов рисковать всем ради ее сохранения. Его действия контрастируют с поведением других персонажей, таких как Швабрин, который, стремясь к власти и выгоде, готов на предательство и бесчестие. Швабрин, предавая капитана и пытаясь завоевать сердце Маши, показывает, как низкие моральные качества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роман «Капитанская дочка» ярко иллюстрирует противостояние чести и бесчестия через судьбы своих героев. Пушкин показывает, что честь — это не просто слово, а важный аспект человеческой жизни, который определяет выбор и поступки человека. Я считаю, что именно благодаря этому противостоянию произведение остается актуальным и по сей день, заставляя читателя задуматься о своих собственных моральных принципах.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