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быть гражданином?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Киря Черепанов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значит быть гражданином, является актуальным и многогранным. Гражданство — это не просто юридический статус, это, прежде всего, осознание своей принадлежности к обществу, своей роли в нем и ответственности за его будущее. Гражданин — это человек, который не только пользуется правами, но и выполняет свои обязанности перед государством и обществом.</w:t>
      </w:r>
    </w:p>
    <w:p>
      <w:pPr>
        <w:pStyle w:val="paragraphStyleText"/>
      </w:pPr>
      <w:r>
        <w:rPr>
          <w:rStyle w:val="fontStyleText"/>
        </w:rPr>
        <w:t xml:space="preserve">Гражданство можно охарактеризовать как совокупность прав и обязанностей, которые определяют отношения человека с государством. Это включает в себя право на защиту, участие в выборах, доступ к образованию и здравоохранению, а также обязанность соблюдать законы, уплачивать налоги и защищать свою страну. Таким образом, гражданство — это не только привилегия, но и ответственность.</w:t>
      </w:r>
    </w:p>
    <w:p>
      <w:pPr>
        <w:pStyle w:val="paragraphStyleText"/>
      </w:pPr>
      <w:r>
        <w:rPr>
          <w:rStyle w:val="fontStyleText"/>
        </w:rPr>
        <w:t xml:space="preserve">Я считаю, что быть гражданином — значит активно участвовать в жизни общества, осознавать свою роль в его развитии и быть готовым к действиям, направленным на общее благо. Это подразумевает не только соблюдение законов, но и активное участие в общественной жизни, волонтерство, поддержку социальных инициатив.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«Гражданин» С. А. Есенина. В этом произведении автор описывает жизнь простого человека, который, несмотря на трудности, стремится внести свой вклад в общество. Главный герой, работая на заводе, понимает, что его труд важен не только для него самого, но и для всей страны. Он осознает, что его работа — это часть общего дела, и это придает ему сил и уверенности.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для гражданина осознавать свою значимость в обществе. Герой не просто выполняет свою работу, он понимает, что его усилия помогают строить будущее. Это подтверждает мой тезис о том, что быть гражданином — значит не только пользоваться правами, но и активно участвовать в жизни общества, осознавая свою ответственность.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гражданство — это не только юридический статус, но и активная жизненная позиция. Быть гражданином — значит осознавать свою роль в обществе, выполнять свои обязанности и стремиться к его улучшению. Это требует от нас не только прав, но и готовности к действиям ради общего блага.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