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Почему нужно хранить в душе веру в чудо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kkopynak@gmail.com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нашей жизни часто возникают ситуации, когда мы сталкиваемся с трудностями и неудачами. В такие моменты многие из нас задаются вопросом: «Почему нужно хранить в душе веру в чудо?» Вера в чудо — это не просто надежда на лучшее, это внутреннее состояние, которое помогает нам преодолевать жизненные преграды и сохранять оптимизм. Чудо можно определить как нечто удивительное, выходящее за рамки обыденного, что способно изменить нашу жизнь к лучшему. Я считаю, что вера в чудо необходима для того, чтобы сохранять душевное равновесие и находить силы для борьбы с трудностями.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«Чудеса» А. П. Чехова. В этом произведении автор описывает простую, но трогательную историю о том, как маленькие радости и неожиданные события могут изменить восприятие жизни. Главный герой, столкнувшись с рутиной и серостью повседневности, начинает замечать мелкие чудеса вокруг себя: улыбки прохожих, красоту природы, доброту людей. Эти моменты, казалось бы, незначительные, но они наполняют его душу светом и надеждой.</w:t>
      </w:r>
    </w:p>
    <w:p>
      <w:pPr>
        <w:pStyle w:val="paragraphStyleText"/>
      </w:pPr>
      <w:r>
        <w:rPr>
          <w:rStyle w:val="fontStyleText"/>
        </w:rPr>
        <w:t xml:space="preserve">Анализируя поведение героя, можно заметить, что именно благодаря своей вере в чудо он начинает видеть мир в ярких красках. Он осознает, что чудеса не всегда проявляются в грандиозных событиях, а могут быть частью нашей повседневной жизни. Это подтверждает мой тезис о том, что вера в чудо помогает нам не только справляться с трудностями, но и радоваться жизни в целом.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вера в чудо — это важный аспект человеческой жизни. Она позволяет нам сохранять надежду и оптимизм, даже когда обстоятельства кажутся безнадежными. Чудеса могут быть повсюду, и если мы будем открыты для них, то сможем увидеть, как они наполняют нашу жизнь смыслом и радостью. Я считаю, что хранить в душе веру в чудо — значит сохранять в себе человечность и способность любить жизнь.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