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Причины непонимания между людьми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Ksenia Feldman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причинах непонимания между людьми является актуальным и многогранным. Непонимание может возникать по самым различным причинам: от культурных различий до личных обид и недомолвок. Важно разобраться, что именно стоит за этим понятием, чтобы лучше понять его суть. Непонимание — это состояние, при котором люди не могут прийти к общему мнению или не понимают друг друга, что может приводить к конфликтам и разногласиям. Я считаю, что основными причинами непонимания между людьми являются различия в восприятии, недостаток общения и предвзятость.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"Старик и море" Эрнеста Хемингуэя. В этом рассказе мы видим, как главный герой, старик Сантьяго, сталкивается с непониманием со стороны окружающих. Несмотря на свои огромные знания и опыт, он оказывается в изоляции, так как молодые рыбаки не понимают его методов и подходов к ловле рыбы. Например, когда Сантьяго отправляется в море, он полон надежд и уверенности, но его соседи смеются над ним, считая его старым и бесполезным. Это ярко иллюстрирует, как различия в опыте и восприятии могут приводить к непониманию.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непонимание часто возникает из-за недостатка общения и желания понять другого человека. Сантьяго, несмотря на свою изоляцию, продолжает верить в себя и свои способности, что подчеркивает его стойкость и мудрость. Однако его одиночество также говорит о том, как важно иметь поддержку и понимание со стороны окружающих. Таким образом, пример с Сантьяго доказывает, что непонимание может быть следствием не только различий в опыте, но и недостатка общения и взаимопонимания.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причины непонимания между людьми разнообразны и сложны. Они могут быть связаны с культурными различиями, личными обидами или просто недостатком общения. Важно стремиться к пониманию и открытости, чтобы преодолевать эти барьеры. Я считаю, что только через диалог и взаимное уважение мы можем уменьшить непонимание и создать более гармоничное общество.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