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Честь дороже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noahnoahnoahh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важнее — жизнь или честь, волнует человечество на протяжении веков. В разных культурах и эпохах это понятие трактовалось по-разному, но неизменно оставалось в центре внимания. Честь — это не просто абстрактное понятие, это совокупность моральных норм и ценностей, которые определяют поведение человека в обществе. Она связана с достоинством, уважением и репутацией. В то время как жизнь — это дар, который мы получаем от природы, честь — это то, что мы создаем сами, и что может быть потеряно в одно мгновение. Я считаю, что честь действительно дороже жизни, так как она формирует нашу личность и оставляет след в памяти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"Герой нашего времени" Михаила Лермонтова. В этом романе мы видим образ Печорина, который, несмотря на свою молодость и привлекательность, сталкивается с внутренними конфликтами, связанными с понятием чести. В одном из эпизодов он решает вступить в дуэль, чтобы защитить свою репутацию и честь. Печорин понимает, что для него важнее сохранить свое имя, чем просто выжить. Этот момент подчеркивает, что честь для него является высшей ценностью, даже если это может привести к его гибели.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Печорина, можно заметить, что его стремление к чести и уважению окружающих заставляет его принимать рискованные решения. Он готов пожертвовать своей жизнью ради того, чтобы не потерять лицо. Это подтверждает мой тезис о том, что честь действительно дороже жизни. Печорин, как и многие другие герои литературы, показывает, что в определенных ситуациях моральные принципы и личная репутация становятся важнее самого существования.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честь и жизнь — это два неотъемлемых аспекта человеческого существования. Однако, как показывает литература и история, многие люди готовы пожертвовать своей жизнью ради сохранения чести. Это подчеркивает важность моральных ценностей в нашей жизни и показывает, что честь действительно может быть дороже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