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Извлечение квадратного корня из больших чисел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Максим Романов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 современном мире математика играет важную роль в различных сферах жизни. Одной из интересных тем в математике является извлечение квадратного корня из больших чисел. Давайте рассмотрим, что такое квадратный корень и почему его извлечение может быть полезным.</w:t>
      </w:r>
    </w:p>
    <w:p>
      <w:pPr>
        <w:pStyle w:val="paragraphStyleText"/>
      </w:pPr>
      <w:r>
        <w:rPr>
          <w:rStyle w:val="fontStyleText"/>
        </w:rPr>
        <w:t xml:space="preserve">Квадратный корень числа — это такое число, которое при возведении в квадрат дает исходное число. Например, квадратный корень из 16 равен 4, так как 4 в квадрате — это 16. Извлечение квадратного корня из больших чисел может показаться сложной задачей, но с помощью различных методов и приемов это становится доступным. Я считаю, что умение извлекать квадратные корни из больших чисел является важным навыком, который может пригодиться в повседневной жизни и в профессиональной деятельности.</w:t>
      </w:r>
    </w:p>
    <w:p>
      <w:pPr>
        <w:pStyle w:val="paragraphStyleText"/>
      </w:pPr>
      <w:r>
        <w:rPr>
          <w:rStyle w:val="fontStyleText"/>
        </w:rPr>
        <w:t xml:space="preserve">Обратимся к примеру, который иллюстрирует эту тему. В книге «Математика для всех» А. И. Костякова описывается метод извлечения квадратного корня из больших чисел с использованием деления. Рассмотрим число 14400. Для начала мы можем разбить его на части: 144 и 100. Извлекая квадратные корни из этих частей, мы получаем 12 и 10 соответственно. Таким образом, квадратный корень из 14400 равен 120.</w:t>
      </w:r>
    </w:p>
    <w:p>
      <w:pPr>
        <w:pStyle w:val="paragraphStyleText"/>
      </w:pPr>
      <w:r>
        <w:rPr>
          <w:rStyle w:val="fontStyleText"/>
        </w:rPr>
        <w:t xml:space="preserve">Этот пример показывает, как можно упростить задачу извлечения квадратного корня из большого числа, разбивая его на более простые компоненты. Такой подход не только облегчает вычисления, но и развивает логическое мышление. Умение работать с большими числами и извлекать из них квадратные корни может быть полезно в различных областях, таких как инженерия, экономика и даже в повседневной жизни, например, при расчете площадей.</w:t>
      </w:r>
    </w:p>
    <w:p>
      <w:pPr>
        <w:pStyle w:val="paragraphStyleText"/>
      </w:pPr>
      <w:r>
        <w:rPr>
          <w:rStyle w:val="fontStyleText"/>
        </w:rPr>
        <w:t xml:space="preserve">В заключение, извлечение квадратного корня из больших чисел — это не только математическая задача, но и важный навык, который может пригодиться в различных сферах. Я считаю, что освоение методов извлечения квадратного корня поможет развить аналитическое мышление и уверенность в своих математических способностях.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