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Образ Руси в поэме Н. А. Некрасова «Кому на Руси жить хорошо»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Анастасия Баландина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том, как изображена Русь в поэме Н. А. Некрасова «Кому на Руси жить хорошо», является актуальным и многогранным. Эта поэма, написанная в XIX веке, отражает не только социальные проблемы того времени, но и глубокие философские размышления о судьбе народа, о его страданиях и надеждах. Образ Руси в произведении Некрасова можно рассматривать как символ борьбы, страдания и одновременно надежды на лучшее будущее.</w:t>
      </w:r>
    </w:p>
    <w:p>
      <w:pPr>
        <w:pStyle w:val="paragraphStyleText"/>
      </w:pPr>
      <w:r>
        <w:rPr>
          <w:rStyle w:val="fontStyleText"/>
        </w:rPr>
        <w:t xml:space="preserve">Русь в поэме Некрасова представлена как страна, полная противоречий. С одной стороны, это родина с богатой культурой и традициями, с другой — место, где люди страдают от нищеты и угнетения. Важным аспектом является то, что поэт показывает не только физические страдания крестьян, но и их духовные искания. В этом контексте образ Руси становится многослойным и сложным. Я считаю, что Некрасов в своей поэме поднимает важные вопросы о социальной справедливости и человеческом достоинстве.</w:t>
      </w:r>
    </w:p>
    <w:p>
      <w:pPr>
        <w:pStyle w:val="paragraphStyleText"/>
      </w:pPr>
      <w:r>
        <w:rPr>
          <w:rStyle w:val="fontStyleText"/>
        </w:rPr>
        <w:t xml:space="preserve">Обратимся к эпизоду, где главные герои, крестьяне, обсуждают свою жизнь и трудности, с которыми они сталкиваются. В этом разговоре мы видим, как они осознают свою беспомощность перед лицом власти и богатства помещиков. Например, один из героев, Гриша, говорит о том, что, несмотря на все страдания, он все равно любит свою землю и надеется на лучшее. Этот эпизод показывает, как даже в условиях угнетения и нищеты люди сохраняют свою человечность и стремление к свободе.</w:t>
      </w:r>
    </w:p>
    <w:p>
      <w:pPr>
        <w:pStyle w:val="paragraphStyleText"/>
      </w:pPr>
      <w:r>
        <w:rPr>
          <w:rStyle w:val="fontStyleText"/>
        </w:rPr>
        <w:t xml:space="preserve">Микровывод из этого эпизода заключается в том, что образ Руси в поэме Некрасова — это не только символ страдания, но и символ надежды. Крестьяне, несмотря на все трудности, продолжают верить в лучшее будущее, что подчеркивает их стойкость и силу духа. Таким образом, поэт показывает, что даже в самых тяжелых условиях можно сохранить надежду и стремление к справедливости.</w:t>
      </w:r>
    </w:p>
    <w:p>
      <w:pPr>
        <w:pStyle w:val="paragraphStyleText"/>
      </w:pPr>
      <w:r>
        <w:rPr>
          <w:rStyle w:val="fontStyleText"/>
        </w:rPr>
        <w:t xml:space="preserve">В заключение, образ Руси в поэме Н. А. Некрасова «Кому на Руси жить хорошо» является сложным и многогранным. Он отражает не только страдания народа, но и его надежды на лучшее будущее. Я считаю, что поэт мастерски передает дух времени и показывает, что даже в самых трудных условиях человек способен сохранять свою человечность и стремление к свободе.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