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Душевная щедрость: что отличает щедрых людей?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Дарья Костюченко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что такое душевная щедрость. Это понятие охватывает не только материальные дары, но и готовность делиться своим временем, вниманием и заботой с другими. Душевная щедрость проявляется в способности человека быть отзывчивым, сопереживать и помогать окружающим, даже если это требует от него определенных жертв. Щедрые люди, как правило, обладают открытым сердцем и стремятся сделать мир вокруг себя лучше.</w:t>
      </w:r>
    </w:p>
    <w:p>
      <w:pPr>
        <w:pStyle w:val="paragraphStyleText"/>
      </w:pPr>
      <w:r>
        <w:rPr>
          <w:rStyle w:val="fontStyleText"/>
        </w:rPr>
        <w:t xml:space="preserve">Я считаю, что душевная щедрость — это важное качество, которое отличает людей, способных на глубокие и искренние отношения с окружающими. Щедрость не всегда измеряется в материальных благах; она может проявляться в простых, но значимых поступках, которые делают жизнь других людей более радостной и комфортной.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"Старик и море" Эрнеста Хемингуэя. Главный герой, старик Сантьяго, является ярким примером душевной щедрости. Несмотря на свои трудности и одиночество, он проявляет заботу о мальчике Манолине, который помогает ему в рыбалке. Сантьяго делится с ним своими знаниями и опытом, обучая его искусству ловли рыбы. Этот эпизод показывает, что даже в условиях крайней нужды старик не забывает о том, что важно делиться с другими.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Сантьяго, можно заметить, что его щедрость не ограничивается только материальными аспектами. Он передает мальчику не только навыки, но и свою любовь к морю, уважение к природе и понимание того, что настоящая сила заключается в умении быть добрым и отзывчивым. Этот пример доказывает, что душевная щедрость формирует крепкие связи между людьми и обогащает их жизни.</w:t>
      </w:r>
    </w:p>
    <w:p>
      <w:pPr>
        <w:pStyle w:val="paragraphStyleText"/>
      </w:pPr>
      <w:r>
        <w:rPr>
          <w:rStyle w:val="fontStyleText"/>
        </w:rPr>
        <w:t xml:space="preserve">В заключение, душевная щедрость — это не просто акт доброты, а глубокое внутреннее качество, которое делает людей по-настоящему счастливыми. Я считаю, что щедрые люди способны изменить мир к лучшему, и их примеры вдохновляют нас на добрые поступки.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