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романа А.С. Пушкина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Летов Егорка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романа А.С. Пушкина "Капитанская дочка" вызывает интерес и требует глубокого анализа. Почему именно "Капитанская дочка"? Какое значение это название имеет для понимания сюжета и тематики произведения?</w:t>
      </w:r>
    </w:p>
    <w:p>
      <w:pPr>
        <w:pStyle w:val="paragraphStyleText"/>
      </w:pPr>
      <w:r>
        <w:rPr>
          <w:rStyle w:val="fontStyleText"/>
        </w:rPr>
        <w:t xml:space="preserve">Слово "капитан" в названии отсылает нас к образу отца главной героини, Петра Гринёва, который является капитаном крепости. Это определение не только указывает на его социальный статус, но и на его роль в жизни дочери. Дочка капитана, Марья, становится центральной фигурой романа, и её судьба тесно связана с судьбой её отца и историческими событиями, происходящими вокруг них.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"Капитанская дочка" символизирует не только принадлежность Марьи к определённому социальному классу, но и её внутреннюю силу и стойкость в условиях исторических катаклизмов.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романа, чтобы проиллюстрировать это. В начале произведения мы видим, как Марья, будучи дочерью капитана, живёт в крепости, окружённой военной атмосферой. Когда начинается восстание пугачёвцев, её жизнь кардинально меняется. Она становится заложницей обстоятельств, но при этом проявляет невероятную храбрость и решительность. Например, когда Пугачёв захватывает крепость, Марья не теряет самообладания и старается защитить своего отца, что подчеркивает её силу духа.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название романа отражает не только её социальное положение, но и её личные качества. Марья, как "капитанская дочка", становится символом стойкости и преданности, что делает её образ центральным в контексте исторических событий.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"Капитанская дочка" не просто указывает на родственные связи, но и раскрывает внутренний мир героини, её борьбу и стремление к свободе. Таким образом, Пушкин через это название подчеркивает важность личной силы и моральных ценностей, которые преодолевают социальные и исторические преграды.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