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Индийского и Тихого океанов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marinasosnina96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океаны играют важную роль в жизни человечества, и их изучение становится все более актуальным. Давайте рассмотрим, какие отличия и сходства существуют между Индийским и Тихим океанами.</w:t>
      </w:r>
    </w:p>
    <w:p>
      <w:pPr>
        <w:pStyle w:val="paragraphStyleText"/>
      </w:pPr>
      <w:r>
        <w:rPr>
          <w:rStyle w:val="fontStyleText"/>
        </w:rPr>
        <w:t xml:space="preserve">Индийский океан — это третий по величине океан на планете, который омывает берега таких стран, как Индия, Австралия, Южноафриканская Республика и многие другие. Он известен своим теплым климатом и разнообразием морской флоры и фауны. Тихий океан, в свою очередь, является самым большим океаном на Земле, простирающимся от Арктики до Антарктики и омывающим берега стран, таких как США, Япония, Австралия и многие другие. Он также славится своими глубокими впадинами и большим количеством островов.</w:t>
      </w:r>
    </w:p>
    <w:p>
      <w:pPr>
        <w:pStyle w:val="paragraphStyleText"/>
      </w:pPr>
      <w:r>
        <w:rPr>
          <w:rStyle w:val="fontStyleText"/>
        </w:rPr>
        <w:t xml:space="preserve">Я считаю, что несмотря на свои размеры и географические особенности, оба океана имеют как общие черты, так и значительные различия, которые влияют на климат, экосистему и экономику стран, расположенных на их берегах.</w:t>
      </w:r>
    </w:p>
    <w:p>
      <w:pPr>
        <w:pStyle w:val="paragraphStyleText"/>
      </w:pPr>
      <w:r>
        <w:rPr>
          <w:rStyle w:val="fontStyleText"/>
        </w:rPr>
        <w:t xml:space="preserve">Обратимся к фактам. Индийский океан, в отличие от Тихого, имеет более теплые воды, что способствует развитию тропических экосистем и рыболовства. Например, в этом океане обитают такие виды рыб, как тунец и марлин, которые являются важными для местной экономики. Тихий океан, с другой стороны, известен своими холодными водами и большими глубинами, что создает уникальные условия для жизни морских организмов, таких как китовые акулы и морские черепахи.</w:t>
      </w:r>
    </w:p>
    <w:p>
      <w:pPr>
        <w:pStyle w:val="paragraphStyleText"/>
      </w:pPr>
      <w:r>
        <w:rPr>
          <w:rStyle w:val="fontStyleText"/>
        </w:rPr>
        <w:t xml:space="preserve">Микровывод: различия в температуре и глубине океанов влияют на биоразнообразие и экономическую активность стран, находящихся на их побережьях. Например, страны, омываемые Индийским океаном, активно развивают рыболовство и туризм, в то время как Тихий океан предоставляет возможности для глубоководной добычи ресурсов и научных исследований.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Индийский и Тихий океаны, несмотря на свои различия, играют ключевую роль в экосистеме планеты и экономике стран, находящихся на их берегах. Их изучение помогает лучше понять, как взаимодействуют климатические и экологические факторы, и как это влияет на жизнь людей. Таким образом, оба океана являются неотъемлемой частью нашего мира, и их значение невозможно переоценить.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