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Мастера в романе 'Мастер и Маргарита'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Elizaveta Pashina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образ Мастера представлен в романе Михаила Булгакова «Мастер и Маргарита», является ключевым для понимания всей глубины произведения. Мастер — это не просто персонаж, а символ творческой личности, страдающей от непонимания и преследования. Важно отметить, что Мастер олицетворяет собой идею о том, что истинное искусство часто оказывается в конфликте с обществом, которое не готово его принять.</w:t>
      </w:r>
    </w:p>
    <w:p>
      <w:pPr>
        <w:pStyle w:val="paragraphStyleText"/>
      </w:pPr>
      <w:r>
        <w:rPr>
          <w:rStyle w:val="fontStyleText"/>
        </w:rPr>
        <w:t xml:space="preserve">Я считаю, что образ Мастера в романе является отражением борьбы художника за свою правду и место в мире, где царит бездуховность и лицемерие. Мастер, как автор, стремится донести до читателя важные идеи о любви, свободе и человеческой душе, но сталкивается с жестокими реалиями жизни.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Мастер, после неудачи с публикацией своего романа о Понтии Пилате, оказывается в психиатрической больнице. Этот момент подчеркивает его внутреннюю борьбу и страдания. Он не только теряет веру в себя, но и становится жертвой системы, которая не понимает и не принимает его творчество. В этом эпизоде мы видим, как общество отвергает Мастера, что приводит его к глубокому кризису.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ярко иллюстрирует тезис о том, что истинное искусство может быть опасным для художника в условиях, когда общество не готово его воспринимать. Мастер, как и многие творцы, оказывается в ловушке, где его идеи и чувства не находят отклика, что приводит к его изоляции и страданиям.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Мастера в романе «Мастер и Маргарита» является многослойным и глубоким. Он символизирует не только личные страдания художника, но и более широкие проблемы, с которыми сталкиваются творческие личности в обществе. Мастер показывает, что истинное искусство требует смелости и готовности к борьбе, и даже в самых трудных обстоятельствах оно может стать источником силы и вдохновения.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