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Евгения Базарова в романе 'Отцы и дети' И. С. Тургенева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основные черты образа Евгения Базарова в романе И. С. Тургенева «Отцы и дети», является актуальным и многогранным. Базаров — это не просто персонаж, а символ целой эпохи, отражающий противоречия и конфликты своего времени. Он олицетворяет новое поколение, стремящееся к переменам и отвергающее устои старого мира.</w:t>
      </w:r>
    </w:p>
    <w:p>
      <w:pPr>
        <w:pStyle w:val="paragraphStyleText"/>
      </w:pPr>
      <w:r>
        <w:rPr>
          <w:rStyle w:val="fontStyleText"/>
        </w:rPr>
        <w:t xml:space="preserve">Евгений Базаров — нигилист, который отрицает все традиционные ценности, включая любовь, искусство и семью. Нигилизм, как философское течение, подразумевает отрицание всех авторитетов и устоев, что делает Базарова ярким представителем своего времени. Он считает, что все, что не поддается научному объяснению, не имеет смысла. Это определение ключевого понятия — нигилизм — служит основой для понимания его характера и действий.</w:t>
      </w:r>
    </w:p>
    <w:p>
      <w:pPr>
        <w:pStyle w:val="paragraphStyleText"/>
      </w:pPr>
      <w:r>
        <w:rPr>
          <w:rStyle w:val="fontStyleText"/>
        </w:rPr>
        <w:t xml:space="preserve">Я считаю, что образ Евгения Базарова в романе «Отцы и дети» является сложным и многослойным, так как он не только отражает идеалы своего времени, но и показывает, как эти идеалы могут привести к внутреннему конфликту и одиночеству.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романа, которые иллюстрируют характер Базарова. Например, в сцене, когда он впервые встречает Анну Одинцову, мы видим, как его нигилистические убеждения начинают трещать по швам. Несмотря на свою уверенность в том, что любовь — это лишь химическая реакция, он не может устоять перед чувствами, которые возникают у него к Анне. Этот эпизод показывает, что даже самый стойкий нигилист не может полностью избавиться от человеческих эмоций.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Базаров, несмотря на свои убеждения, оказывается уязвимым перед лицом настоящих чувств. Это противоречие между его идеалами и реальностью жизни подчеркивает трагизм его образа. Он стремится к разрушению старого мира, но в то же время не может избежать тех же человеческих страстей, которые он так яростно отвергает.</w:t>
      </w:r>
    </w:p>
    <w:p>
      <w:pPr>
        <w:pStyle w:val="paragraphStyleText"/>
      </w:pPr>
      <w:r>
        <w:rPr>
          <w:rStyle w:val="fontStyleText"/>
        </w:rPr>
        <w:t xml:space="preserve">В заключение, образ Евгения Базарова в романе И. С. Тургенева «Отцы и дети» является ярким примером конфликта между старым и новым, между идеалами и реальностью. Базаров — это не просто нигилист, а человек, который, несмотря на свои убеждения, сталкивается с глубиной человеческих чувств и страстей. Таким образом, Тургенев показывает, что даже самые радикальные идеи не могут полностью подавить человеческую природу.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