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Романтическая и трагическая история любви Владимира Дубровского и Маши Троекуровой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2024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любви всегда был актуален для человечества. Особенно интересна романтическая и трагическая история любви, которая разворачивается на страницах произведения Александра Сергеевича Пушкина «Дубровский». Эта история любви между Владимиром Дубровским и Машей Троекуровой полна страсти, но также и горечи, что делает её особенно запоминающейся.</w:t>
      </w:r>
    </w:p>
    <w:p>
      <w:pPr>
        <w:pStyle w:val="paragraphStyleText"/>
      </w:pPr>
      <w:r>
        <w:rPr>
          <w:rStyle w:val="fontStyleText"/>
        </w:rPr>
        <w:t xml:space="preserve">Любовь — это одно из самых сильных чувств, которое может объединять людей, но в то же время оно может быть источником страданий и трагедий. В произведении Пушкина любовь между главными героями становится жертвой социальных и семейных обстоятельств, что подчеркивает сложность и многогранность этого чувства. Я считаю, что история любви Владимира и Маши является ярким примером того, как внешние обстоятельства могут разрушить даже самые искренние и глубокие чувства.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«Дубровский». В начале произведения мы видим, как Владимир Дубровский, молодой и благородный человек, влюбляется в Машу Троекурову, дочь помещика. Их любовь кажется искренней и чистой, но вскоре на их пути встают преграды. Отец Маши, Троекуров, против их отношений, так как он хочет выдать дочь за более выгодного жениха. Это создает напряжение между влюбленными и их семьями.</w:t>
      </w:r>
    </w:p>
    <w:p>
      <w:pPr>
        <w:pStyle w:val="paragraphStyleText"/>
      </w:pPr>
      <w:r>
        <w:rPr>
          <w:rStyle w:val="fontStyleText"/>
        </w:rPr>
        <w:t xml:space="preserve">В одном из эпизодов, когда Владимир решает покинуть родные места, он понимает, что его чувства к Маше не угаснут, несмотря на расстояние. Это показывает, насколько сильна его любовь, но в то же время и безысходность ситуации. Маша, в свою очередь, также испытывает страдания, так как её сердце принадлежит Владимиру, но она не может противостоять воле отца. Этот эпизод подчеркивает, как социальные нормы и семейные обязательства могут разрушить личное счастье.</w:t>
      </w:r>
    </w:p>
    <w:p>
      <w:pPr>
        <w:pStyle w:val="paragraphStyleText"/>
      </w:pPr>
      <w:r>
        <w:rPr>
          <w:rStyle w:val="fontStyleText"/>
        </w:rPr>
        <w:t xml:space="preserve">Таким образом, история любви Владимира и Маши в «Дубровском» является трагической, так как их чувства не могут быть реализованы из-за внешних обстоятельств. Пушкин мастерски показывает, как любовь может быть одновременно и светлой, и темной, и как она может привести к страданиям. В заключение, можно сказать, что романтическая и трагическая история любви Дубровского и Троекуровой служит напоминанием о том, что истинные чувства могут быть разрушены, но они остаются в сердцах людей навсегда.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