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по настоящему ценно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Ксюшик Капунова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по-настоящему ценно в жизни человека, является одним из самых глубоких и многогранных. Каждый из нас в разные периоды жизни может по-разному воспринимать ценности, однако есть некоторые универсальные аспекты, которые объединяют людей. Давайте рассмотрим, что такое ценность в жизни человека. Ценности — это те вещи, идеи и принципы, которые мы считаем важными и значимыми. Они могут варьироваться от материальных благ до духовных и моральных ориентиров. Я считаю, что истинная ценность в жизни человека заключается в отношениях с другими людьми, в любви, дружбе и взаимопомощи.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 «Кому на Руси жить хорошо». В этом произведении автор поднимает важные вопросы о человеческой жизни, о том, что действительно важно для человека. Главные герои — крестьяне, которые, несмотря на тяжелые условия жизни, стремятся к счастью и гармонии. Один из ярких эпизодов — это разговор между героями о том, что такое счастье. Они понимают, что счастье не в богатстве, а в том, чтобы быть рядом с близкими, поддерживать друг друга и делиться радостью.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настоящая ценность заключается в человеческих отношениях. Герои Некрасова, несмотря на свои трудности, находят утешение и поддержку друг в друге. Это подтверждает мой тезис о том, что любовь и дружба — это то, что делает жизнь по-настоящему ценной. Важно не то, сколько у нас материальных благ, а то, как мы относимся к окружающим, как мы можем помочь и поддержать друг друга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ценности в жизни человека — это не только материальные достижения, но и духовные связи, которые мы создаем с другими людьми. Я считаю, что именно любовь, дружба и взаимопомощь делают нашу жизнь полноценной и значимой. Важно помнить, что настоящая ценность заключается в том, что мы можем дать другим, а не в том, что мы можем получить.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