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Уважение детей к родителям в романе 'Отцы и дети'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Александрович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причины уважения детей к родителям, является актуальным и многогранным. В романе Ивана Сергеевича Тургенева «Отцы и дети» мы можем увидеть, как это уважение проявляется в отношениях между поколениями. Уважение — это не просто признание авторитета, но и глубокое чувство признательности и любви, которое формируется на основе жизненного опыта и взаимопонимания.</w:t>
      </w:r>
    </w:p>
    <w:p>
      <w:pPr>
        <w:pStyle w:val="paragraphStyleText"/>
      </w:pPr>
      <w:r>
        <w:rPr>
          <w:rStyle w:val="fontStyleText"/>
        </w:rPr>
        <w:t xml:space="preserve">Я считаю, что уважение детей к родителям в романе «Отцы и дети» является важной темой, которая раскрывает сложные отношения между поколениями и показывает, как идеалы и взгляды могут меняться со временем.</w:t>
      </w:r>
    </w:p>
    <w:p>
      <w:pPr>
        <w:pStyle w:val="paragraphStyleText"/>
      </w:pPr>
      <w:r>
        <w:rPr>
          <w:rStyle w:val="fontStyleText"/>
        </w:rPr>
        <w:t xml:space="preserve">Обратимся к образу главного героя, Евгения Базарова, который олицетворяет новое поколение, отвергающее традиционные ценности. Базаров, будучи нигилистом, не признает авторитетов, включая своих родителей. Он считает, что старшее поколение не способно понять и принять новые идеи, что приводит к конфликту между ним и его родителями. В одном из эпизодов Базаров открыто выражает свое презрение к родительским взглядам, что подчеркивает его внутреннюю борьбу и стремление к независимости.</w:t>
      </w:r>
    </w:p>
    <w:p>
      <w:pPr>
        <w:pStyle w:val="paragraphStyleText"/>
      </w:pPr>
      <w:r>
        <w:rPr>
          <w:rStyle w:val="fontStyleText"/>
        </w:rPr>
        <w:t xml:space="preserve">Однако, несмотря на его нигилистические убеждения, в некоторых моментах романа мы видим, что Базаров все же испытывает уважение к своим родителям. Например, когда он возвращается домой и встречается с матерью, он не может скрыть своих чувств. Этот эпизод показывает, что даже в условиях конфликта между поколениями, уважение к родителям может проявляться в самых неожиданных формах. Базаров, несмотря на свои убеждения, не может полностью отречься от своих корней и чувств, которые связывают его с родителями.</w:t>
      </w:r>
    </w:p>
    <w:p>
      <w:pPr>
        <w:pStyle w:val="paragraphStyleText"/>
      </w:pPr>
      <w:r>
        <w:rPr>
          <w:rStyle w:val="fontStyleText"/>
        </w:rPr>
        <w:t xml:space="preserve">Таким образом, роман «Отцы и дети» демонстрирует, что уважение детей к родителям — это сложный и многогранный процесс, который зависит от множества факторов, включая личные убеждения и жизненный опыт. В конечном итоге, несмотря на различия в взглядах, уважение остается важным элементом отношений между поколениями. Это подтверждает, что даже в условиях конфликта, любовь и признание своих корней могут сохраняться, что делает отношения между родителями и детьми более глубокими и значимыми.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