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Евгений Базаров: новый герой или творческая личность?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arhipilag.oleg</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кто такой Евгений Базаров и как его личность соотносится с понятием нового героя. Евгений Базаров — это персонаж, который олицетворяет собой новое поколение, стремящееся к переменам и отвергающее старые традиции. Он является нигилистом, что подразумевает его отрицательное отношение ко всему, что не поддается научному объяснению. Базаров отрицает авторитеты, традиции и даже чувства, что делает его уникальным представителем своего времени. Я считаю, что Евгений Базаров — это не просто новый герой, а творческая личность, которая, несмотря на свои отрицания, стремится к поиску истины и самовыражению.</w:t>
      </w:r>
    </w:p>
    <w:p>
      <w:pPr>
        <w:pStyle w:val="paragraphStyleText"/>
      </w:pPr>
      <w:r>
        <w:rPr>
          <w:rStyle w:val="fontStyleText"/>
        </w:rPr>
        <w:t xml:space="preserve">Обратимся к произведению «Отцы и дети» И.С. Тургенева. В этом романе Базаров представлен как человек, который не боится идти против течения. Он активно обсуждает свои идеи с другими персонажами, такими как Аркадий и Павел Петрович. В одном из эпизодов Базаров проводит разговор с Павлом Петровичем о любви и чувствах, где он утверждает, что любовь — это лишь химическая реакция. Это высказывание подчеркивает его нигилистические взгляды и отстраненность от эмоций, что делает его сложным и противоречивым героем.</w:t>
      </w:r>
    </w:p>
    <w:p>
      <w:pPr>
        <w:pStyle w:val="paragraphStyleText"/>
      </w:pPr>
      <w:r>
        <w:rPr>
          <w:rStyle w:val="fontStyleText"/>
        </w:rPr>
        <w:t xml:space="preserve">Однако, несмотря на свою холодность и рационализм, Базаров все же испытывает глубокие чувства, особенно к Анне Одинцовой. Его любовь к ней показывает, что он не может полностью избавиться от человеческих эмоций, что делает его личность еще более многогранной. Этот эпизод доказывает, что, несмотря на свои идеалы, Базаров остается человеком, который не может игнорировать свои чувства. Таким образом, его внутренние противоречия делают его не только новым героем, но и творческой личностью, стремящейся к самовыражению и поиску своего места в мире.</w:t>
      </w:r>
    </w:p>
    <w:p>
      <w:pPr>
        <w:pStyle w:val="paragraphStyleText"/>
      </w:pPr>
      <w:r>
        <w:rPr>
          <w:rStyle w:val="fontStyleText"/>
        </w:rPr>
        <w:t xml:space="preserve">В заключение, можно сказать, что Евгений Базаров — это не просто новый герой своего времени, а сложная творческая личность, которая, несмотря на свои нигилистические взгляды, не может полностью отстраниться от человеческих эмоций. Его стремление к истине и самовыражению делает его актуальным и в наше время, когда многие молодые люди также ищут свое место в мире, сталкиваясь с противоречиями между традициями и новыми идеями.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