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Социологический анализ ценностей современной казахстанской молодежи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nurgaliev.danyal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ценностях молодежи в современном обществе становится все более актуальным. В условиях глобализации и быстрого развития технологий молодое поколение сталкивается с множеством вызовов, которые формируют их мировоззрение и жизненные приоритеты. Давайте рассмотрим, какие ценности сегодня наиболее важны для молодежи Казахстана.</w:t>
      </w:r>
    </w:p>
    <w:p>
      <w:pPr>
        <w:pStyle w:val="paragraphStyleText"/>
      </w:pPr>
      <w:r>
        <w:rPr>
          <w:rStyle w:val="fontStyleText"/>
        </w:rPr>
        <w:t xml:space="preserve">Ценности — это устойчивые представления о том, что является важным и значимым в жизни человека. Они определяют поведение, выбор и цели, к которым стремится индивид. В контексте молодежи ценности могут варьироваться в зависимости от культурных, социальных и экономических факторов. В Казахстане, где сосредоточены различные этнические группы и культурные традиции, ценности молодежи могут быть как общими, так и уникальными.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современные казахстанские молодежные ценности формируются под влиянием как традиционных, так и современных факторов, что создает уникальный синтез, отражающий многообразие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проведенным в области социологии, которые показывают, что для молодежи Казахстана важными являются такие ценности, как образование, семья, карьерный рост и социальная справедливость. Например, в опросах многие молодые люди подчеркивают значимость получения качественного образования как основы для успешной карьеры. Это подтверждается тем, что молодежь активно участвует в различных образовательных программах и курсах, стремясь повысить свою конкурентоспособность на рынке труда.</w:t>
      </w:r>
    </w:p>
    <w:p>
      <w:pPr>
        <w:pStyle w:val="paragraphStyleText"/>
      </w:pPr>
      <w:r>
        <w:rPr>
          <w:rStyle w:val="fontStyleText"/>
        </w:rPr>
        <w:t xml:space="preserve">Однако, несмотря на акцент на индивидуальные достижения, семья остается важной ценностью. Молодые люди часто говорят о желании создать крепкую семью и поддерживать традиции, передаваемые из поколения в поколение. Это говорит о том, что, несмотря на влияние западной культуры, традиционные ценности все еще играют значительную роль в жизни молодежи.</w:t>
      </w:r>
    </w:p>
    <w:p>
      <w:pPr>
        <w:pStyle w:val="paragraphStyleText"/>
      </w:pPr>
      <w:r>
        <w:rPr>
          <w:rStyle w:val="fontStyleText"/>
        </w:rPr>
        <w:t xml:space="preserve">Таким образом, ценности современной казахстанской молодежи представляют собой сложный и многогранный феномен, в котором переплетаются как традиционные, так и современные элементы. Это подчеркивает необходимость глубокого социологического анализа, чтобы понять, как эти ценности влияют на будущее страны и ее развитие.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ценности молодежи Казахстана формируются под воздействием различных факторов, и их понимание является ключом к успешному взаимодействию с этим поколением. Я считаю, что поддержка и развитие этих ценностей могут способствовать созданию более гармоничного и устойчивого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