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Евгения Базарова и его философия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yuiqn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философии жизни Евгения Базарова, одного из центральных персонажей романа И.С. Тургенева «Отцы и дети», вызывает множество размышлений. Базаров — это не просто герой, а символ целой эпохи, отражающий противоречия и стремления своего времени. Давайте рассмотрим, что такое философия жизни Базарова.</w:t>
      </w:r>
    </w:p>
    <w:p>
      <w:pPr>
        <w:pStyle w:val="paragraphStyleText"/>
      </w:pPr>
      <w:r>
        <w:rPr>
          <w:rStyle w:val="fontStyleText"/>
        </w:rPr>
        <w:t xml:space="preserve">Философия жизни — это система взглядов и убеждений, определяющая отношение человека к окружающему миру, к другим людям и к самому себе. В случае Базарова, его философия основана на нигилизме, который отвергает традиционные ценности и идеалы, считая их устаревшими и не имеющими практического значения. Я считаю, что философия Базарова, несмотря на свою радикальность, поднимает важные вопросы о смысле жизни и месте человека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роману «Отцы и дети». В одном из эпизодов Базаров, обсуждая с Аркадием и другими персонажами, заявляет, что «всё, что не имеет практической пользы, не стоит внимания». Это высказывание ярко иллюстрирует его подход к жизни. Он отвергает романтические идеалы, считает науку и практическую деятельность единственными путями к истинному прогрессу. Базаров не верит в любовь, искусство и традиции, что делает его образ сложным и противоречивым.</w:t>
      </w:r>
    </w:p>
    <w:p>
      <w:pPr>
        <w:pStyle w:val="paragraphStyleText"/>
      </w:pPr>
      <w:r>
        <w:rPr>
          <w:rStyle w:val="fontStyleText"/>
        </w:rPr>
        <w:t xml:space="preserve">Однако, несмотря на свою уверенность, Базаров сталкивается с внутренними конфликтами. Его чувства к Анне Одинцовой показывают, что даже самый убежденный нигилист не может полностью избавиться от человеческих эмоций. Этот эпизод подчеркивает, что философия Базарова, хотя и основана на рационализме, не может объяснить все аспекты человеческой жизни. Он оказывается в ловушке своих собственных убеждений, что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Таким образом, образ Евгения Базарова и его философия жизни представляют собой сложный и многогранный феномен. Он олицетворяет стремление к новым идеалам, но в то же время показывает, что полное отрицание традиционных ценностей может привести к изоляции и несчастью. В заключение, философия Базарова, хотя и радикальна, заставляет нас задуматься о том, как важно находить баланс между новыми идеями и вечными человеческими ценностями.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